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F8" w:rsidRPr="005D0CDD" w:rsidRDefault="00E07DF8" w:rsidP="00E07DF8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CDD">
        <w:rPr>
          <w:rFonts w:cs="宋体" w:hint="eastAsia"/>
          <w:color w:val="000000"/>
          <w:kern w:val="0"/>
          <w:sz w:val="28"/>
          <w:szCs w:val="28"/>
        </w:rPr>
        <w:t>滑县清源污水处理有限公司</w:t>
      </w:r>
      <w:r>
        <w:rPr>
          <w:rFonts w:cs="宋体" w:hint="eastAsia"/>
          <w:color w:val="000000"/>
          <w:kern w:val="0"/>
          <w:sz w:val="28"/>
          <w:szCs w:val="28"/>
        </w:rPr>
        <w:t>一</w:t>
      </w:r>
      <w:r w:rsidRPr="005D0CDD">
        <w:rPr>
          <w:rFonts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7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089"/>
        <w:gridCol w:w="1244"/>
        <w:gridCol w:w="935"/>
        <w:gridCol w:w="1089"/>
        <w:gridCol w:w="973"/>
        <w:gridCol w:w="871"/>
        <w:gridCol w:w="1426"/>
        <w:gridCol w:w="1091"/>
      </w:tblGrid>
      <w:tr w:rsidR="00E07DF8" w:rsidRPr="005D0CDD" w:rsidTr="00D84C63">
        <w:trPr>
          <w:trHeight w:val="1200"/>
          <w:jc w:val="center"/>
        </w:trPr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1"/>
              </w:rPr>
              <w:t>监测项目和数据(单位：毫克每升)</w:t>
            </w:r>
          </w:p>
        </w:tc>
      </w:tr>
      <w:tr w:rsidR="00E07DF8" w:rsidRPr="005D0CDD" w:rsidTr="00D84C63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DF8" w:rsidRPr="005D0CDD" w:rsidRDefault="00E07DF8" w:rsidP="00D84C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生化需氧量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</w:tr>
      <w:tr w:rsidR="00E07DF8" w:rsidRPr="005D0CDD" w:rsidTr="00D84C63">
        <w:trPr>
          <w:trHeight w:val="1200"/>
          <w:jc w:val="center"/>
        </w:trPr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5D0CD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7.28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5D0CDD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0.64</w:t>
            </w:r>
          </w:p>
        </w:tc>
      </w:tr>
    </w:tbl>
    <w:p w:rsidR="00E07DF8" w:rsidRDefault="00E07DF8" w:rsidP="00E07DF8"/>
    <w:p w:rsidR="00E07DF8" w:rsidRDefault="00E07DF8" w:rsidP="00E07DF8"/>
    <w:p w:rsidR="00E07DF8" w:rsidRDefault="00E07DF8" w:rsidP="00E07DF8"/>
    <w:p w:rsidR="00E07DF8" w:rsidRPr="00DB5276" w:rsidRDefault="00E07DF8" w:rsidP="00E07DF8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安阳市凤凰光伏科技有限公司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065"/>
        <w:gridCol w:w="2304"/>
        <w:gridCol w:w="2409"/>
        <w:gridCol w:w="2744"/>
      </w:tblGrid>
      <w:tr w:rsidR="00E07DF8" w:rsidRPr="00DB5276" w:rsidTr="00D84C63">
        <w:trPr>
          <w:trHeight w:val="899"/>
          <w:jc w:val="center"/>
        </w:trPr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E07DF8" w:rsidRPr="00DB5276" w:rsidTr="00D84C63">
        <w:trPr>
          <w:trHeight w:val="899"/>
          <w:jc w:val="center"/>
        </w:trPr>
        <w:tc>
          <w:tcPr>
            <w:tcW w:w="10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DF8" w:rsidRPr="00DB5276" w:rsidRDefault="00E07DF8" w:rsidP="00D84C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</w:tr>
      <w:tr w:rsidR="00E07DF8" w:rsidRPr="00DB5276" w:rsidTr="00D84C63">
        <w:trPr>
          <w:trHeight w:val="944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118.65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</w:tr>
    </w:tbl>
    <w:p w:rsidR="00E07DF8" w:rsidRDefault="00E07DF8" w:rsidP="00E07DF8"/>
    <w:p w:rsidR="00E07DF8" w:rsidRDefault="00E07DF8" w:rsidP="00E07DF8"/>
    <w:p w:rsidR="00E07DF8" w:rsidRPr="00DB5276" w:rsidRDefault="00E07DF8" w:rsidP="00E07DF8">
      <w:pPr>
        <w:widowControl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安阳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中盈化肥有限公司一</w:t>
      </w:r>
      <w:r w:rsidRPr="00DB52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月份监测数据</w:t>
      </w:r>
    </w:p>
    <w:tbl>
      <w:tblPr>
        <w:tblW w:w="86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115"/>
        <w:gridCol w:w="1771"/>
        <w:gridCol w:w="1781"/>
        <w:gridCol w:w="1930"/>
        <w:gridCol w:w="2078"/>
      </w:tblGrid>
      <w:tr w:rsidR="00E07DF8" w:rsidRPr="00DB5276" w:rsidTr="00D84C63">
        <w:trPr>
          <w:trHeight w:val="938"/>
          <w:jc w:val="center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监测项目和数据(单位：毫克每升)</w:t>
            </w:r>
          </w:p>
        </w:tc>
      </w:tr>
      <w:tr w:rsidR="00E07DF8" w:rsidRPr="00DB5276" w:rsidTr="00D84C63">
        <w:trPr>
          <w:trHeight w:val="938"/>
          <w:jc w:val="center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7DF8" w:rsidRPr="00DB5276" w:rsidRDefault="00E07DF8" w:rsidP="00D84C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化学需氧量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PH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8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二氧化硫</w:t>
            </w:r>
          </w:p>
        </w:tc>
      </w:tr>
      <w:tr w:rsidR="00E07DF8" w:rsidRPr="00DB5276" w:rsidTr="00D84C63">
        <w:trPr>
          <w:trHeight w:val="985"/>
          <w:jc w:val="center"/>
        </w:trPr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DB52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26.06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0.21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7.59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8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  <w:p w:rsidR="00E07DF8" w:rsidRPr="00DB5276" w:rsidRDefault="00E07DF8" w:rsidP="00D84C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毫克/立方米</w:t>
            </w:r>
          </w:p>
        </w:tc>
      </w:tr>
    </w:tbl>
    <w:p w:rsidR="00E07DF8" w:rsidRDefault="00E07DF8" w:rsidP="00E07DF8"/>
    <w:p w:rsidR="00DC5C38" w:rsidRDefault="00DC5C38"/>
    <w:sectPr w:rsidR="00DC5C38" w:rsidSect="00DC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DF8"/>
    <w:rsid w:val="00032DFD"/>
    <w:rsid w:val="00314F4C"/>
    <w:rsid w:val="00DC5C38"/>
    <w:rsid w:val="00E07DF8"/>
    <w:rsid w:val="00FD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2017-02-04T01:20:00Z</dcterms:created>
  <dcterms:modified xsi:type="dcterms:W3CDTF">2017-02-04T01:20:00Z</dcterms:modified>
</cp:coreProperties>
</file>