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88" w:rsidRDefault="008D16D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滑县集中式生活饮用水水源水质状况报告</w:t>
      </w:r>
    </w:p>
    <w:p w:rsidR="00CA7A88" w:rsidRDefault="008D16DC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（第一季度）</w:t>
      </w:r>
    </w:p>
    <w:p w:rsidR="00CA7A88" w:rsidRDefault="00CA7A88">
      <w:pPr>
        <w:ind w:firstLineChars="150" w:firstLine="482"/>
        <w:rPr>
          <w:rFonts w:ascii="黑体" w:eastAsia="黑体" w:hAnsi="黑体"/>
          <w:b/>
          <w:sz w:val="32"/>
          <w:szCs w:val="32"/>
        </w:rPr>
      </w:pPr>
    </w:p>
    <w:p w:rsidR="00CA7A88" w:rsidRDefault="008D16DC">
      <w:pPr>
        <w:ind w:firstLineChars="150" w:firstLine="4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一、监测情况</w:t>
      </w:r>
    </w:p>
    <w:p w:rsidR="00CA7A88" w:rsidRDefault="008D16DC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201</w:t>
      </w:r>
      <w:r w:rsidR="00457E4F">
        <w:rPr>
          <w:rFonts w:ascii="仿宋" w:eastAsia="仿宋" w:hAnsi="仿宋" w:cs="Times New Roman" w:hint="eastAsia"/>
          <w:sz w:val="32"/>
          <w:szCs w:val="32"/>
        </w:rPr>
        <w:t>7</w:t>
      </w:r>
      <w:r>
        <w:rPr>
          <w:rFonts w:ascii="仿宋" w:eastAsia="仿宋" w:hAnsi="仿宋" w:cs="Times New Roman"/>
          <w:sz w:val="32"/>
          <w:szCs w:val="32"/>
        </w:rPr>
        <w:t>年第一季度，环境监测站对</w:t>
      </w:r>
      <w:r w:rsidR="00457E4F" w:rsidRPr="00457E4F">
        <w:rPr>
          <w:rFonts w:ascii="仿宋" w:eastAsia="仿宋" w:hAnsi="仿宋" w:cs="Times New Roman" w:hint="eastAsia"/>
          <w:sz w:val="32"/>
          <w:szCs w:val="32"/>
        </w:rPr>
        <w:t>1个地表型饮用水源地</w:t>
      </w:r>
      <w:r w:rsidR="00457E4F">
        <w:rPr>
          <w:rFonts w:ascii="仿宋" w:eastAsia="仿宋" w:hAnsi="仿宋" w:cs="Times New Roman" w:hint="eastAsia"/>
          <w:sz w:val="32"/>
          <w:szCs w:val="32"/>
        </w:rPr>
        <w:t>（三水厂）和</w:t>
      </w:r>
      <w:r w:rsidR="00457E4F" w:rsidRPr="00457E4F">
        <w:rPr>
          <w:rFonts w:ascii="仿宋" w:eastAsia="仿宋" w:hAnsi="仿宋" w:cs="Times New Roman" w:hint="eastAsia"/>
          <w:sz w:val="32"/>
          <w:szCs w:val="32"/>
        </w:rPr>
        <w:t>2个地下型饮用水源地</w:t>
      </w:r>
      <w:r w:rsidR="00457E4F">
        <w:rPr>
          <w:rFonts w:ascii="仿宋" w:eastAsia="仿宋" w:hAnsi="仿宋" w:cs="Times New Roman" w:hint="eastAsia"/>
          <w:sz w:val="32"/>
          <w:szCs w:val="32"/>
        </w:rPr>
        <w:t>（一水厂、二水厂）</w:t>
      </w:r>
      <w:r>
        <w:rPr>
          <w:rFonts w:ascii="仿宋" w:eastAsia="仿宋" w:hAnsi="仿宋" w:cs="Times New Roman"/>
          <w:sz w:val="32"/>
          <w:szCs w:val="32"/>
        </w:rPr>
        <w:t>进行了监测，达标率为100％。</w:t>
      </w:r>
    </w:p>
    <w:p w:rsidR="00CA7A88" w:rsidRDefault="008D16DC">
      <w:pPr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（一）监测点位：一水厂、二水厂</w:t>
      </w:r>
      <w:r w:rsidR="00457E4F">
        <w:rPr>
          <w:rFonts w:ascii="仿宋" w:eastAsia="仿宋" w:hAnsi="仿宋" w:cs="Times New Roman" w:hint="eastAsia"/>
          <w:sz w:val="32"/>
          <w:szCs w:val="32"/>
        </w:rPr>
        <w:t>、三水厂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457E4F" w:rsidRDefault="008D16DC" w:rsidP="00457E4F">
      <w:pPr>
        <w:ind w:firstLineChars="150" w:firstLine="480"/>
        <w:rPr>
          <w:rFonts w:ascii="仿宋" w:eastAsia="仿宋" w:hAnsi="仿宋" w:cs="Times New Roman"/>
          <w:bCs/>
          <w:iCs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（二）监测项目：</w:t>
      </w:r>
      <w:r w:rsidRPr="008D16DC">
        <w:rPr>
          <w:rFonts w:ascii="仿宋" w:eastAsia="仿宋" w:hAnsi="仿宋" w:cs="Times New Roman" w:hint="eastAsia"/>
          <w:sz w:val="32"/>
          <w:szCs w:val="32"/>
        </w:rPr>
        <w:t>两个地下</w:t>
      </w:r>
      <w:r w:rsidR="00457E4F">
        <w:rPr>
          <w:rFonts w:ascii="仿宋" w:eastAsia="仿宋" w:hAnsi="仿宋" w:cs="Times New Roman" w:hint="eastAsia"/>
          <w:sz w:val="32"/>
          <w:szCs w:val="32"/>
        </w:rPr>
        <w:t>型饮用</w:t>
      </w:r>
      <w:r w:rsidRPr="008D16DC">
        <w:rPr>
          <w:rFonts w:ascii="仿宋" w:eastAsia="仿宋" w:hAnsi="仿宋" w:cs="Times New Roman" w:hint="eastAsia"/>
          <w:sz w:val="32"/>
          <w:szCs w:val="32"/>
        </w:rPr>
        <w:t>水水源</w:t>
      </w:r>
      <w:r>
        <w:rPr>
          <w:rFonts w:ascii="仿宋" w:eastAsia="仿宋" w:hAnsi="仿宋" w:cs="Times New Roman" w:hint="eastAsia"/>
          <w:color w:val="C00000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监测项目</w:t>
      </w:r>
      <w:r>
        <w:rPr>
          <w:rFonts w:ascii="仿宋" w:eastAsia="仿宋" w:hAnsi="仿宋" w:cs="Times New Roman"/>
          <w:sz w:val="32"/>
          <w:szCs w:val="32"/>
        </w:rPr>
        <w:t>根据《地下水质量标准》（GB/T14848-93）</w:t>
      </w:r>
      <w:r>
        <w:rPr>
          <w:rFonts w:ascii="仿宋" w:eastAsia="仿宋" w:hAnsi="仿宋" w:cs="Times New Roman" w:hint="eastAsia"/>
          <w:sz w:val="32"/>
          <w:szCs w:val="32"/>
        </w:rPr>
        <w:t>分别测定</w:t>
      </w:r>
      <w:r>
        <w:rPr>
          <w:rFonts w:ascii="仿宋" w:eastAsia="仿宋" w:hAnsi="仿宋" w:cs="Times New Roman"/>
          <w:bCs/>
          <w:iCs/>
          <w:sz w:val="32"/>
          <w:szCs w:val="32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</w:t>
      </w:r>
      <w:r w:rsidR="00457E4F">
        <w:rPr>
          <w:rFonts w:ascii="仿宋" w:eastAsia="仿宋" w:hAnsi="仿宋" w:cs="Times New Roman" w:hint="eastAsia"/>
          <w:bCs/>
          <w:iCs/>
          <w:sz w:val="32"/>
          <w:szCs w:val="32"/>
        </w:rPr>
        <w:t>地表饮用水源地监测项目</w:t>
      </w:r>
      <w:r w:rsidR="00457E4F" w:rsidRPr="00457E4F">
        <w:rPr>
          <w:rFonts w:ascii="仿宋" w:eastAsia="仿宋" w:hAnsi="仿宋" w:cs="Times New Roman" w:hint="eastAsia"/>
          <w:bCs/>
          <w:iCs/>
          <w:sz w:val="32"/>
          <w:szCs w:val="32"/>
        </w:rPr>
        <w:t>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 w:rsidR="00CA7A88" w:rsidRPr="00A14F3A" w:rsidRDefault="008D16DC">
      <w:pPr>
        <w:ind w:firstLineChars="150" w:firstLine="480"/>
        <w:rPr>
          <w:rFonts w:ascii="黑体" w:eastAsia="黑体" w:hAnsi="黑体" w:cs="Times New Roman"/>
          <w:bCs/>
          <w:iCs/>
          <w:sz w:val="32"/>
          <w:szCs w:val="32"/>
        </w:rPr>
      </w:pPr>
      <w:r w:rsidRPr="00A14F3A">
        <w:rPr>
          <w:rFonts w:ascii="黑体" w:eastAsia="黑体" w:hAnsi="黑体" w:cs="Times New Roman"/>
          <w:bCs/>
          <w:iCs/>
          <w:sz w:val="32"/>
          <w:szCs w:val="32"/>
        </w:rPr>
        <w:t>二、评价标准</w:t>
      </w:r>
    </w:p>
    <w:p w:rsidR="00457E4F" w:rsidRPr="00A14F3A" w:rsidRDefault="00457E4F">
      <w:pPr>
        <w:jc w:val="center"/>
        <w:rPr>
          <w:rFonts w:ascii="仿宋" w:eastAsia="仿宋" w:hAnsi="仿宋" w:cs="Times New Roman"/>
          <w:sz w:val="32"/>
          <w:szCs w:val="32"/>
        </w:rPr>
      </w:pPr>
      <w:r w:rsidRPr="00A14F3A">
        <w:rPr>
          <w:rFonts w:ascii="仿宋" w:eastAsia="仿宋" w:hAnsi="仿宋" w:cs="Times New Roman" w:hint="eastAsia"/>
          <w:sz w:val="32"/>
          <w:szCs w:val="32"/>
        </w:rPr>
        <w:t xml:space="preserve">   地表饮用水源地按《地表水环境质量标准》（GB3838-2002）表1Ⅲ类及表2、表3标准限值执行；地下饮用水源地按《地</w:t>
      </w:r>
    </w:p>
    <w:p w:rsidR="00457E4F" w:rsidRPr="00A14F3A" w:rsidRDefault="00457E4F" w:rsidP="00457E4F">
      <w:pPr>
        <w:rPr>
          <w:rFonts w:ascii="仿宋" w:eastAsia="仿宋" w:hAnsi="仿宋" w:cs="Times New Roman"/>
          <w:sz w:val="32"/>
          <w:szCs w:val="32"/>
        </w:rPr>
      </w:pPr>
      <w:r w:rsidRPr="00A14F3A">
        <w:rPr>
          <w:rFonts w:ascii="仿宋" w:eastAsia="仿宋" w:hAnsi="仿宋" w:cs="Times New Roman" w:hint="eastAsia"/>
          <w:sz w:val="32"/>
          <w:szCs w:val="32"/>
        </w:rPr>
        <w:lastRenderedPageBreak/>
        <w:t>下水质量标准》（GB/T14848-93）Ⅲ类执行。</w:t>
      </w:r>
    </w:p>
    <w:p w:rsidR="00CA7A88" w:rsidRDefault="008D16DC">
      <w:pPr>
        <w:ind w:firstLineChars="150" w:firstLine="4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三、评价结果</w:t>
      </w:r>
    </w:p>
    <w:p w:rsidR="00CA7A88" w:rsidRPr="00A14F3A" w:rsidRDefault="008D16DC" w:rsidP="000E56E3">
      <w:pPr>
        <w:ind w:firstLineChars="150" w:firstLine="480"/>
      </w:pPr>
      <w:r w:rsidRPr="00A14F3A">
        <w:rPr>
          <w:rFonts w:ascii="仿宋" w:eastAsia="仿宋" w:hAnsi="仿宋" w:cs="Times New Roman"/>
          <w:bCs/>
          <w:sz w:val="32"/>
          <w:szCs w:val="32"/>
        </w:rPr>
        <w:t>根据</w:t>
      </w:r>
      <w:r w:rsidR="00C86AF6" w:rsidRPr="00A14F3A">
        <w:rPr>
          <w:rFonts w:ascii="仿宋" w:eastAsia="仿宋" w:hAnsi="仿宋" w:cs="Times New Roman" w:hint="eastAsia"/>
          <w:bCs/>
          <w:sz w:val="32"/>
          <w:szCs w:val="32"/>
        </w:rPr>
        <w:t>饮用水源地</w:t>
      </w:r>
      <w:r w:rsidRPr="00A14F3A">
        <w:rPr>
          <w:rFonts w:ascii="仿宋" w:eastAsia="仿宋" w:hAnsi="仿宋" w:cs="Times New Roman"/>
          <w:bCs/>
          <w:sz w:val="32"/>
          <w:szCs w:val="32"/>
        </w:rPr>
        <w:t>监测结果</w:t>
      </w:r>
      <w:r w:rsidRPr="00A14F3A">
        <w:rPr>
          <w:rFonts w:ascii="仿宋" w:eastAsia="仿宋" w:hAnsi="仿宋" w:cs="Times New Roman" w:hint="eastAsia"/>
          <w:bCs/>
          <w:sz w:val="32"/>
          <w:szCs w:val="32"/>
        </w:rPr>
        <w:t>（见附表）</w:t>
      </w:r>
      <w:r w:rsidRPr="00A14F3A">
        <w:rPr>
          <w:rFonts w:ascii="仿宋" w:eastAsia="仿宋" w:hAnsi="仿宋" w:cs="Times New Roman"/>
          <w:bCs/>
          <w:sz w:val="32"/>
          <w:szCs w:val="32"/>
        </w:rPr>
        <w:t>，滑县水质各项目均达到III类水质标准，达标率为</w:t>
      </w:r>
      <w:r w:rsidRPr="00A14F3A">
        <w:rPr>
          <w:rFonts w:ascii="仿宋" w:eastAsia="仿宋" w:hAnsi="仿宋" w:cs="Times New Roman"/>
          <w:sz w:val="32"/>
          <w:szCs w:val="32"/>
        </w:rPr>
        <w:t>100％。</w:t>
      </w:r>
    </w:p>
    <w:p w:rsidR="00CA7A88" w:rsidRPr="00A14F3A" w:rsidRDefault="00CA7A88"/>
    <w:p w:rsidR="00570EEC" w:rsidRDefault="00570EEC" w:rsidP="00A940AC">
      <w:pPr>
        <w:rPr>
          <w:rFonts w:asciiTheme="minorEastAsia" w:hAnsiTheme="minorEastAsia" w:cs="Times New Roman"/>
          <w:b/>
          <w:sz w:val="44"/>
          <w:szCs w:val="44"/>
        </w:rPr>
        <w:sectPr w:rsidR="00570EEC" w:rsidSect="00CA7A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614" w:type="dxa"/>
        <w:tblInd w:w="91" w:type="dxa"/>
        <w:tblLook w:val="04A0"/>
      </w:tblPr>
      <w:tblGrid>
        <w:gridCol w:w="787"/>
        <w:gridCol w:w="1216"/>
        <w:gridCol w:w="1016"/>
        <w:gridCol w:w="927"/>
        <w:gridCol w:w="1088"/>
        <w:gridCol w:w="1109"/>
        <w:gridCol w:w="1149"/>
        <w:gridCol w:w="1088"/>
        <w:gridCol w:w="1116"/>
        <w:gridCol w:w="1116"/>
        <w:gridCol w:w="1088"/>
        <w:gridCol w:w="1088"/>
        <w:gridCol w:w="1016"/>
        <w:gridCol w:w="1169"/>
        <w:gridCol w:w="1000"/>
      </w:tblGrid>
      <w:tr w:rsidR="00A6675F" w:rsidRPr="00A6675F" w:rsidTr="00A6675F">
        <w:trPr>
          <w:trHeight w:val="600"/>
        </w:trPr>
        <w:tc>
          <w:tcPr>
            <w:tcW w:w="146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2"/>
                <w:szCs w:val="52"/>
              </w:rPr>
            </w:pPr>
            <w:r w:rsidRPr="00A6675F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52"/>
              </w:rPr>
              <w:lastRenderedPageBreak/>
              <w:t>一月份三水厂地表饮用水分析结果报告单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75F" w:rsidRPr="00A6675F" w:rsidRDefault="00A6675F" w:rsidP="00A667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675F" w:rsidRPr="00A6675F" w:rsidTr="00A6675F">
        <w:trPr>
          <w:trHeight w:val="450"/>
        </w:trPr>
        <w:tc>
          <w:tcPr>
            <w:tcW w:w="146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　　　　　　　　　　                                  单位：mg/L(PH值除外)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75F" w:rsidRPr="00A6675F" w:rsidRDefault="00A6675F" w:rsidP="00A667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675F" w:rsidRPr="00A6675F" w:rsidTr="00A6675F">
        <w:trPr>
          <w:trHeight w:val="60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水温℃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溶解氧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高锰酸盐指数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生化需氧量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氨氮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总磷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总氮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铜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氟化物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硒</w:t>
            </w:r>
          </w:p>
        </w:tc>
      </w:tr>
      <w:tr w:rsidR="00A6675F" w:rsidRPr="00A6675F" w:rsidTr="00A6675F">
        <w:trPr>
          <w:trHeight w:val="34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2017.01.03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14.7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0.108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0.01L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0.72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0.0009L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</w:tr>
      <w:tr w:rsidR="00A6675F" w:rsidRPr="00A6675F" w:rsidTr="00A6675F">
        <w:trPr>
          <w:trHeight w:val="60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砷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汞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镉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六价铬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氰化物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挥发酚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阴离子表面活性剂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硫化物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粪大肠菌群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硫酸盐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氯化物</w:t>
            </w:r>
          </w:p>
        </w:tc>
      </w:tr>
      <w:tr w:rsidR="00A6675F" w:rsidRPr="00A6675F" w:rsidTr="00A6675F">
        <w:trPr>
          <w:trHeight w:val="36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2017.01.03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0.0001L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0.01L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0.05L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0.005L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6.09</w:t>
            </w:r>
          </w:p>
        </w:tc>
      </w:tr>
      <w:tr w:rsidR="00A6675F" w:rsidRPr="00A6675F" w:rsidTr="00A6675F">
        <w:trPr>
          <w:trHeight w:val="60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硝酸盐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三氯甲烷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四氯化碳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三氯乙烯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四氯乙烯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苯乙烯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甲醛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甲苯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乙苯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二甲苯①</w:t>
            </w:r>
          </w:p>
        </w:tc>
      </w:tr>
      <w:tr w:rsidR="00A6675F" w:rsidRPr="00A6675F" w:rsidTr="00A6675F">
        <w:trPr>
          <w:trHeight w:val="36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2017.01.03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0.0045L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0.00005L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0.003L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</w:tr>
      <w:tr w:rsidR="00A6675F" w:rsidRPr="00A6675F" w:rsidTr="00A6675F">
        <w:trPr>
          <w:trHeight w:val="69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异丙苯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1,2-二氯苯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1,4-二氯苯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三氯苯②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硝基苯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二硝基苯④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硝基氯苯⑤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邻苯二甲酸二丁酯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邻苯二甲酸二（2-乙基已基）酯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滴滴涕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阿特拉津</w:t>
            </w:r>
          </w:p>
        </w:tc>
      </w:tr>
      <w:tr w:rsidR="00A6675F" w:rsidRPr="00A6675F" w:rsidTr="00D747FC">
        <w:trPr>
          <w:trHeight w:val="722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2017.01.03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0.0017L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0.000024L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0.000017L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0.00002L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</w:tr>
      <w:tr w:rsidR="00A6675F" w:rsidRPr="00A6675F" w:rsidTr="00A6675F">
        <w:trPr>
          <w:trHeight w:val="67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苯并（a)芘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钴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铍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锑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钒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铊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675F" w:rsidRPr="00A6675F" w:rsidTr="00A6675F">
        <w:trPr>
          <w:trHeight w:val="37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2017.01.03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1.4*10</w:t>
            </w: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-6</w:t>
            </w: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0.008L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0.006L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0.005L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5F" w:rsidRPr="00A6675F" w:rsidRDefault="00A6675F" w:rsidP="00A667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7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87736" w:rsidRDefault="00E87736" w:rsidP="00E87736">
      <w:pPr>
        <w:rPr>
          <w:rFonts w:asciiTheme="minorEastAsia" w:hAnsiTheme="minorEastAsia" w:cs="Times New Roman" w:hint="eastAsia"/>
          <w:b/>
          <w:sz w:val="44"/>
          <w:szCs w:val="44"/>
        </w:rPr>
      </w:pPr>
    </w:p>
    <w:p w:rsidR="00D747FC" w:rsidRDefault="00D747FC" w:rsidP="00E87736">
      <w:pPr>
        <w:rPr>
          <w:rFonts w:asciiTheme="minorEastAsia" w:hAnsiTheme="minorEastAsia" w:cs="Times New Roman" w:hint="eastAsia"/>
          <w:b/>
          <w:sz w:val="44"/>
          <w:szCs w:val="44"/>
        </w:rPr>
      </w:pPr>
    </w:p>
    <w:tbl>
      <w:tblPr>
        <w:tblW w:w="16098" w:type="dxa"/>
        <w:tblInd w:w="-176" w:type="dxa"/>
        <w:tblLook w:val="04A0"/>
      </w:tblPr>
      <w:tblGrid>
        <w:gridCol w:w="911"/>
        <w:gridCol w:w="1216"/>
        <w:gridCol w:w="1098"/>
        <w:gridCol w:w="916"/>
        <w:gridCol w:w="1098"/>
        <w:gridCol w:w="1106"/>
        <w:gridCol w:w="1074"/>
        <w:gridCol w:w="1076"/>
        <w:gridCol w:w="1116"/>
        <w:gridCol w:w="1116"/>
        <w:gridCol w:w="1098"/>
        <w:gridCol w:w="1098"/>
        <w:gridCol w:w="1098"/>
        <w:gridCol w:w="1077"/>
        <w:gridCol w:w="1000"/>
      </w:tblGrid>
      <w:tr w:rsidR="00D747FC" w:rsidRPr="00D747FC" w:rsidTr="00D747FC">
        <w:trPr>
          <w:trHeight w:val="600"/>
        </w:trPr>
        <w:tc>
          <w:tcPr>
            <w:tcW w:w="150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2"/>
                <w:szCs w:val="52"/>
              </w:rPr>
            </w:pPr>
            <w:r w:rsidRPr="00D747FC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52"/>
              </w:rPr>
              <w:lastRenderedPageBreak/>
              <w:t>二月份三水厂地表饮用水分析结果报告单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47FC" w:rsidRPr="00D747FC" w:rsidTr="00D747FC">
        <w:trPr>
          <w:trHeight w:val="450"/>
        </w:trPr>
        <w:tc>
          <w:tcPr>
            <w:tcW w:w="150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　　　　　　　　　　                                  单位：mg/L(PH值除外)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47FC" w:rsidRPr="00D747FC" w:rsidTr="00D747FC">
        <w:trPr>
          <w:trHeight w:val="6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水温℃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溶解氧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高锰酸盐指数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生化需氧量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氨氮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总磷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总氮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铜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氟化物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硒</w:t>
            </w:r>
          </w:p>
        </w:tc>
      </w:tr>
      <w:tr w:rsidR="00D747FC" w:rsidRPr="00D747FC" w:rsidTr="00D747FC">
        <w:trPr>
          <w:trHeight w:val="66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2017.02.04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0.0009L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</w:tr>
      <w:tr w:rsidR="00D747FC" w:rsidRPr="00D747FC" w:rsidTr="00D747FC">
        <w:trPr>
          <w:trHeight w:val="6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汞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六价铬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氰化物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挥发酚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石油类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阴离子表面活性剂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硫化物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粪大肠菌群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硫酸盐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氯化物</w:t>
            </w:r>
          </w:p>
        </w:tc>
      </w:tr>
      <w:tr w:rsidR="00D747FC" w:rsidRPr="00D747FC" w:rsidTr="00D747FC">
        <w:trPr>
          <w:trHeight w:val="61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2017.02.04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0.0001L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0.01L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0.05L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0.005L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6.14</w:t>
            </w:r>
          </w:p>
        </w:tc>
      </w:tr>
      <w:tr w:rsidR="00D747FC" w:rsidRPr="00D747FC" w:rsidTr="00D747FC">
        <w:trPr>
          <w:trHeight w:val="6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硝酸盐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三氯甲烷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四氯化碳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三氯乙烯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四氯乙烯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苯乙烯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甲醛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乙苯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二甲苯①</w:t>
            </w:r>
          </w:p>
        </w:tc>
      </w:tr>
      <w:tr w:rsidR="00D747FC" w:rsidRPr="00D747FC" w:rsidTr="00D747FC">
        <w:trPr>
          <w:trHeight w:val="60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2017.02.04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0.0045L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0.00005L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0.003L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</w:tr>
      <w:tr w:rsidR="00D747FC" w:rsidRPr="00D747FC" w:rsidTr="00D747FC">
        <w:trPr>
          <w:trHeight w:val="69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异丙苯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1,2-二氯苯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1,4-二氯苯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三氯苯②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硝基苯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二硝基苯④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硝基氯苯⑤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邻苯二甲酸二丁酯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邻苯二甲酸二（2-乙基已基）酯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滴滴涕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阿特拉津</w:t>
            </w:r>
          </w:p>
        </w:tc>
      </w:tr>
      <w:tr w:rsidR="00D747FC" w:rsidRPr="00D747FC" w:rsidTr="00D747FC">
        <w:trPr>
          <w:trHeight w:val="56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2017.02.04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0.0017L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0.000024L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0.000017L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0.00002L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</w:tr>
      <w:tr w:rsidR="00D747FC" w:rsidRPr="00D747FC" w:rsidTr="00D747FC">
        <w:trPr>
          <w:trHeight w:val="67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苯并（a)芘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钴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铍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镍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钒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铊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47FC" w:rsidRPr="00D747FC" w:rsidTr="00D747FC">
        <w:trPr>
          <w:trHeight w:val="72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2017.02.04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1.4*10</w:t>
            </w: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-6</w:t>
            </w: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0.008L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0.011L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0.006L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0.005L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747FC" w:rsidRDefault="00D747FC" w:rsidP="00E87736">
      <w:pPr>
        <w:rPr>
          <w:rFonts w:asciiTheme="minorEastAsia" w:hAnsiTheme="minorEastAsia" w:cs="Times New Roman"/>
          <w:b/>
          <w:sz w:val="44"/>
          <w:szCs w:val="44"/>
        </w:rPr>
      </w:pPr>
    </w:p>
    <w:p w:rsidR="00D747FC" w:rsidRDefault="00D747FC">
      <w:pPr>
        <w:widowControl/>
        <w:jc w:val="left"/>
        <w:rPr>
          <w:rFonts w:asciiTheme="minorEastAsia" w:hAnsiTheme="minorEastAsia" w:cs="Times New Roman"/>
          <w:b/>
          <w:sz w:val="44"/>
          <w:szCs w:val="44"/>
        </w:rPr>
      </w:pPr>
      <w:r>
        <w:rPr>
          <w:rFonts w:asciiTheme="minorEastAsia" w:hAnsiTheme="minorEastAsia" w:cs="Times New Roman"/>
          <w:b/>
          <w:sz w:val="44"/>
          <w:szCs w:val="44"/>
        </w:rPr>
        <w:br w:type="page"/>
      </w:r>
    </w:p>
    <w:tbl>
      <w:tblPr>
        <w:tblW w:w="15735" w:type="dxa"/>
        <w:tblInd w:w="-34" w:type="dxa"/>
        <w:tblLook w:val="04A0"/>
      </w:tblPr>
      <w:tblGrid>
        <w:gridCol w:w="789"/>
        <w:gridCol w:w="1216"/>
        <w:gridCol w:w="1019"/>
        <w:gridCol w:w="916"/>
        <w:gridCol w:w="978"/>
        <w:gridCol w:w="1040"/>
        <w:gridCol w:w="1093"/>
        <w:gridCol w:w="1095"/>
        <w:gridCol w:w="1123"/>
        <w:gridCol w:w="1123"/>
        <w:gridCol w:w="1123"/>
        <w:gridCol w:w="1123"/>
        <w:gridCol w:w="1016"/>
        <w:gridCol w:w="1082"/>
        <w:gridCol w:w="1002"/>
      </w:tblGrid>
      <w:tr w:rsidR="00D747FC" w:rsidRPr="00D747FC" w:rsidTr="00D747FC">
        <w:trPr>
          <w:trHeight w:val="600"/>
        </w:trPr>
        <w:tc>
          <w:tcPr>
            <w:tcW w:w="147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2"/>
                <w:szCs w:val="52"/>
              </w:rPr>
            </w:pPr>
            <w:r w:rsidRPr="00D747FC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52"/>
              </w:rPr>
              <w:lastRenderedPageBreak/>
              <w:t>三月份三水厂地表饮用水分析结果报告单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47FC" w:rsidRPr="00D747FC" w:rsidTr="00D747FC">
        <w:trPr>
          <w:trHeight w:val="450"/>
        </w:trPr>
        <w:tc>
          <w:tcPr>
            <w:tcW w:w="147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　　　　　　　　　　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单位：mg/L(PH值除外)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47FC" w:rsidRPr="00D747FC" w:rsidTr="00D747FC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水温℃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溶解氧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高锰酸盐指数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生化需氧量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氨氮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总磷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总氮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铜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氟化物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硒</w:t>
            </w:r>
          </w:p>
        </w:tc>
      </w:tr>
      <w:tr w:rsidR="00D747FC" w:rsidRPr="00D747FC" w:rsidTr="00D747FC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2017.03.02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14.5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0.146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0.0009L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</w:tr>
      <w:tr w:rsidR="00D747FC" w:rsidRPr="00D747FC" w:rsidTr="00D747FC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六价铬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氰化物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挥发酚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阴离子表面活性剂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硫化物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粪大肠菌群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硫酸盐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氯化物</w:t>
            </w:r>
          </w:p>
        </w:tc>
      </w:tr>
      <w:tr w:rsidR="00D747FC" w:rsidRPr="00D747FC" w:rsidTr="00D747FC">
        <w:trPr>
          <w:trHeight w:val="5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2017.03.02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0.0001L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0.01L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0.05L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0.005L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31.3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11.7</w:t>
            </w:r>
          </w:p>
        </w:tc>
      </w:tr>
      <w:tr w:rsidR="00D747FC" w:rsidRPr="00D747FC" w:rsidTr="00D747FC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硝酸盐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三氯甲烷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四氯化碳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三氯乙烯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四氯乙烯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苯乙烯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甲醛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甲苯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乙苯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二甲苯①</w:t>
            </w:r>
          </w:p>
        </w:tc>
      </w:tr>
      <w:tr w:rsidR="00D747FC" w:rsidRPr="00D747FC" w:rsidTr="00D747FC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2017.03.02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0.0045L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0.00005L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0.003L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</w:tr>
      <w:tr w:rsidR="00D747FC" w:rsidRPr="00D747FC" w:rsidTr="00D747FC">
        <w:trPr>
          <w:trHeight w:val="69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异丙苯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1,2-二氯苯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1,4-二氯苯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三氯苯②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硝基苯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二硝基苯④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硝基氯苯⑤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邻苯二甲酸二丁酯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邻苯二甲酸二（2-乙基已基）酯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滴滴涕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阿特拉津</w:t>
            </w:r>
          </w:p>
        </w:tc>
      </w:tr>
      <w:tr w:rsidR="00D747FC" w:rsidRPr="00D747FC" w:rsidTr="00D747FC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2017.03.02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0.0003L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0.0004L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0.0005L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0.0017L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0.000024L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0.000017L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0.00002L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</w:tr>
      <w:tr w:rsidR="00D747FC" w:rsidRPr="00D747FC" w:rsidTr="00D747FC">
        <w:trPr>
          <w:trHeight w:val="67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苯并（a)芘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钴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铍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钡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钒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铊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747FC" w:rsidRPr="00D747FC" w:rsidTr="00D747FC">
        <w:trPr>
          <w:trHeight w:val="51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三水厂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2017.03.02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1.4*10</w:t>
            </w: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-6</w:t>
            </w: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0.008L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0.0025L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0.0002L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0.011L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0.006L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0.005L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0.00001L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7FC" w:rsidRPr="00D747FC" w:rsidRDefault="00D747FC" w:rsidP="00D7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47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747FC" w:rsidRDefault="00D747FC" w:rsidP="00E87736">
      <w:pPr>
        <w:rPr>
          <w:rFonts w:asciiTheme="minorEastAsia" w:hAnsiTheme="minorEastAsia" w:cs="Times New Roman" w:hint="eastAsia"/>
          <w:b/>
          <w:sz w:val="44"/>
          <w:szCs w:val="44"/>
        </w:rPr>
      </w:pPr>
    </w:p>
    <w:p w:rsidR="00D747FC" w:rsidRDefault="00D747FC" w:rsidP="00E87736">
      <w:pPr>
        <w:rPr>
          <w:rFonts w:asciiTheme="minorEastAsia" w:hAnsiTheme="minorEastAsia" w:cs="Times New Roman" w:hint="eastAsia"/>
          <w:b/>
          <w:sz w:val="44"/>
          <w:szCs w:val="44"/>
        </w:rPr>
      </w:pPr>
    </w:p>
    <w:p w:rsidR="00D747FC" w:rsidRDefault="00D747FC" w:rsidP="00D747FC">
      <w:pPr>
        <w:widowControl/>
        <w:jc w:val="left"/>
        <w:rPr>
          <w:rFonts w:asciiTheme="minorEastAsia" w:hAnsiTheme="minorEastAsia" w:cs="Times New Roman"/>
          <w:b/>
          <w:sz w:val="44"/>
          <w:szCs w:val="44"/>
        </w:rPr>
        <w:sectPr w:rsidR="00D747FC" w:rsidSect="00A6675F">
          <w:pgSz w:w="16838" w:h="11906" w:orient="landscape"/>
          <w:pgMar w:top="720" w:right="720" w:bottom="720" w:left="720" w:header="851" w:footer="992" w:gutter="0"/>
          <w:cols w:space="425"/>
          <w:docGrid w:type="linesAndChars" w:linePitch="312"/>
        </w:sectPr>
      </w:pPr>
      <w:r>
        <w:rPr>
          <w:rFonts w:asciiTheme="minorEastAsia" w:hAnsiTheme="minorEastAsia" w:cs="Times New Roman"/>
          <w:b/>
          <w:sz w:val="44"/>
          <w:szCs w:val="44"/>
        </w:rPr>
        <w:br w:type="page"/>
      </w:r>
      <w:r w:rsidRPr="00D747FC">
        <w:rPr>
          <w:szCs w:val="44"/>
        </w:rPr>
        <w:lastRenderedPageBreak/>
        <w:drawing>
          <wp:inline distT="0" distB="0" distL="0" distR="0">
            <wp:extent cx="8920480" cy="50609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80" cy="506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A88" w:rsidRDefault="00CA7A88" w:rsidP="00D747FC">
      <w:pPr>
        <w:rPr>
          <w:rFonts w:ascii="仿宋" w:eastAsia="仿宋" w:hAnsi="仿宋" w:cs="Times New Roman"/>
          <w:sz w:val="32"/>
          <w:szCs w:val="32"/>
        </w:rPr>
      </w:pPr>
    </w:p>
    <w:sectPr w:rsidR="00CA7A88" w:rsidSect="00E8773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351C2471"/>
    <w:rsid w:val="505F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CA7A88"/>
    <w:rPr>
      <w:rFonts w:ascii="Times New Roman" w:eastAsia="宋体" w:hAnsi="Times New Roman" w:cs="Times New Roman"/>
    </w:rPr>
  </w:style>
  <w:style w:type="paragraph" w:styleId="a3">
    <w:name w:val="Balloon Text"/>
    <w:basedOn w:val="a"/>
    <w:link w:val="Char"/>
    <w:uiPriority w:val="99"/>
    <w:semiHidden/>
    <w:unhideWhenUsed/>
    <w:rsid w:val="00E877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77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523</Words>
  <Characters>2982</Characters>
  <Application>Microsoft Office Word</Application>
  <DocSecurity>0</DocSecurity>
  <Lines>24</Lines>
  <Paragraphs>6</Paragraphs>
  <ScaleCrop>false</ScaleCrop>
  <Company>CHINA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7</cp:revision>
  <dcterms:created xsi:type="dcterms:W3CDTF">2017-03-22T01:41:00Z</dcterms:created>
  <dcterms:modified xsi:type="dcterms:W3CDTF">2017-04-19T07:28:00Z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