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ECE7">
      <w:pPr>
        <w:jc w:val="center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滑县市场监管局2025年跨部门双随机抽查检查结果公示表（7月-12月）</w:t>
      </w:r>
    </w:p>
    <w:tbl>
      <w:tblPr>
        <w:tblStyle w:val="2"/>
        <w:tblpPr w:leftFromText="180" w:rightFromText="180" w:vertAnchor="text" w:horzAnchor="page" w:tblpX="1428" w:tblpY="1083"/>
        <w:tblOverlap w:val="never"/>
        <w:tblW w:w="14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87"/>
        <w:gridCol w:w="2891"/>
        <w:gridCol w:w="2293"/>
        <w:gridCol w:w="1747"/>
        <w:gridCol w:w="1988"/>
        <w:gridCol w:w="2329"/>
        <w:gridCol w:w="895"/>
      </w:tblGrid>
      <w:tr w14:paraId="6AFD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抽查检查任务名称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D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监管事项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抽查市场主体名称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随机抽查人员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检查时间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检查结果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457D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4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BC8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2025年下半年电子商务平台联合监督检查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C6D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公安局： [1]互联网上网服务营业场所监管  [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]对互联网上网服务营业场所经营单位的信息网络安全的监督检查 </w:t>
            </w:r>
          </w:p>
          <w:p w14:paraId="704E47D2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滑县市场监督管理局： [1]广告经营者、广告发布者建立、健全广告业务的承接登记、审核、档案管理制度情况的检查 [2]广告发布登记情况的检查 [3]广告发布行为监督检查 </w:t>
            </w:r>
          </w:p>
          <w:p w14:paraId="6E2A109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 [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]广告违法行为监督检查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E9DE5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河南疾跑网络科技有限公司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39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</w:pPr>
          </w:p>
          <w:p w14:paraId="5D18A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罗彦-041997;祁如方-16050930092;吕俊杰-041933;侯普勇-16050930255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B8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3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  <w:t>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4F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F933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0DEB"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85E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1C5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7FC26639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FE3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滑县怪品化妆品店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E2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08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C4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30A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53B7"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9550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55EB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75F03E8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986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滑县宁欣日化店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C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6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7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9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BEA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0F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80B0B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539B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0432C4D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8D3E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滑县新区微利化妆品店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45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B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19E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D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2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0189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7C003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2FFD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滑县美诗雅化妆品店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8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0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671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通过登记的住所（经营场所）无法联系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A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063E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2E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4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59A4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0F03C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F9EA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滑县雅诗曼化妆品店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7E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9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F8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0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029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FB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D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16FF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05BED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FED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滑县聪丽美学日化门市部（个体工商户）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9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98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D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ECC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C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7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AC63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4D6BB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5EC4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滑县奥馨化妆品销售店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3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3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D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9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C1A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52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A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2025年下半年全县化妆品广告行业联合检查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8E18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 xml:space="preserve">滑县城市管理局： [1]户外广告检查 </w:t>
            </w:r>
          </w:p>
          <w:p w14:paraId="625B4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滑县市场监督管理局： [1]广告发布登记情况的检查 [2]广告行为检查 [3]广告发布行为监督检查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5AE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滑县诺言日化店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D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侯普勇-16050930255;祁如方-16050930092;丁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4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B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6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7CCA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48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86A06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2025年下半年全县医疗广告行业联合检查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0520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滑县医疗保障局： [1]定点零售药店规范使用医保基金情况 </w:t>
            </w:r>
          </w:p>
          <w:p w14:paraId="6D98A3C1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[1]广告经营者、广告发布者建立、健全广告业务的承接登记、审核、档案管理制度情况的检查 [2]广告发布登记情况的检查 [3]广告行为检查 [4]对广告经营者、广告发布者未建立健全相关制度的行政检查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0667">
            <w:pPr>
              <w:jc w:val="center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河南文康医药有限责任公司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5E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韩苗苗-16050935080;陈春瑞-16050935037;祁如方-16050930092;侯普勇-16050930255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64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C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D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9587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2D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6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2025年下半年全县医疗广告行业联合检查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3273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滑县医疗保障局： [1]定点零售药店规范使用医保基金情况 </w:t>
            </w:r>
          </w:p>
          <w:p w14:paraId="7228F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[1]广告经营者、广告发布者建立、健全广告业务的承接登记、审核、档案管理制度情况的检查 [2]广告发布登记情况的检查 [3]广告行为检查 [4]对广告经营者、广告发布者未建立健全相关制度的行政检查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滑县益仁堂大药房中州店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F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韩苗苗-16050935080;陈春瑞-16050935037;祁如方-16050930092;侯普勇-16050930255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7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B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E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56D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E5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E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2025年下半年全县医疗广告行业联合检查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BB70B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滑县医疗保障局： [1]定点零售药店规范使用医保基金情况 </w:t>
            </w:r>
          </w:p>
          <w:p w14:paraId="1D215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[1]广告经营者、广告发布者建立、健全广告业务的承接登记、审核、档案管理制度情况的检查 [2]广告发布登记情况的检查 [3]广告行为检查 [4]对广告经营者、广告发布者未建立健全相关制度的行政检查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11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滑县益民药店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9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韩苗苗-16050935080;陈春瑞-16050935037;祁如方-16050930092;侯普勇-16050930255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1A1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6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B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61C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C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B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2025年下半年全县医疗广告行业联合检查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FDB8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滑县医疗保障局： [1]定点零售药店规范使用医保基金情况 </w:t>
            </w:r>
          </w:p>
          <w:p w14:paraId="7B74A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[1]广告经营者、广告发布者建立、健全广告业务的承接登记、审核、档案管理制度情况的检查 [2]广告发布登记情况的检查 [3]广告行为检查 [4]对广告经营者、广告发布者未建立健全相关制度的行政检查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滑县医药有限公司康邻大药房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2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韩苗苗-16050935080;陈春瑞-16050935037;祁如方-16050930092;侯普勇-16050930255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4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1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6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B47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0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B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2025年下半年全县医疗广告行业联合检查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647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滑县医疗保障局： [1]定点零售药店规范使用医保基金情况 </w:t>
            </w:r>
          </w:p>
          <w:p w14:paraId="251CF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[1]广告经营者、广告发布者建立、健全广告业务的承接登记、审核、档案管理制度情况的检查 [2]广告发布登记情况的检查 [3]广告行为检查 [4]对广告经营者、广告发布者未建立健全相关制度的行政检查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8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汤阴县昌升医药有限公司滑县幸福人一店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4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韩苗苗-16050935080;陈春瑞-16050935037;祁如方-16050930092;侯普勇-16050930255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B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F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9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44BB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B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A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2025年下半年全县医疗广告行业联合检查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9860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滑县医疗保障局： [1]定点零售药店规范使用医保基金情况 </w:t>
            </w:r>
          </w:p>
          <w:p w14:paraId="3F997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[1]广告经营者、广告发布者建立、健全广告业务的承接登记、审核、档案管理制度情况的检查 [2]广告发布登记情况的检查 [3]广告行为检查 [4]对广告经营者、广告发布者未建立健全相关制度的行政检查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1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滑县希林大药房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7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韩苗苗-16050935080;陈春瑞-16050935037;祁如方-16050930092;侯普勇-16050930255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8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02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C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9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929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7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2025年下半年全县房地产广告行业联合检查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090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滑县市场监督管理局： [1]广告经营者、广告发布者建立、健全广告业务的承接登记、审核、档案管理制度情况的检查 [2]广告发布登记情况的检查 [3]广告行为检查 [4]对广告经营者、广告发布者未建立健全相关制度的行政检查 [5]广告发布行为监督检查 </w:t>
            </w:r>
          </w:p>
          <w:p w14:paraId="0E4B9A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滑县住房和城乡规划建设局： [1]商品房预售许可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2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河南永达滑州新苑置业有限公司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6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祁如方-16050930092;侯文君-16050916063;侯普勇-16050930255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38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05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8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BF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B24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8F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D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2025年下半年超市联合抽查（B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类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026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0205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[1]在用计量器 具监督检查 [2]计量单位使用情况专项监督检查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安阳市圣君实业有限公司滑南分公司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1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武卫涛-16050922033;张红涛-16050930167;朱卫硕-16050922037;高国礼-豫ZG04-506611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B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-24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C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3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E1D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A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2025年下半年超市联合抽查（B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类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50C2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087CB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[1]在用计量器 具监督检查 [2]计量单位使用情况专项监督检查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03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滑县万家福商贸有限公司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A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武卫涛-16050922033;张红涛-16050930167;朱卫硕-16050922037;高国礼-豫ZG04-506611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B6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A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DCC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0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2025年下半年超市联合抽查(A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类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)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779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7745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[1]在用计量器 具监督检查 [2]计量单位使用情况专项监督检查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CC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滑县圣君超市正德豪城店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2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朱卫硕-16050922037;武卫涛-16050922033;张红涛-16050930167;高国礼-豫ZG04-506611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64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3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FFE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2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3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2025年下半年超市联合抽查(A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类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)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548A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27755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[1]在用计量器 具监督检查 [2]计量单位使用情况专项监督检查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D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滑县枣村易和生活广场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60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朱卫硕-16050922037;武卫涛-16050922033;张红涛-16050930167;高国礼-豫ZG04-506611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E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2D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E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83B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70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2025年下半年农资生产企业联合抽查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C995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[1]化肥企业生产条件能否符合生产要求 [2]农资生产使用原料与登记是否一致 [3]化肥包装标签是否规范 </w:t>
            </w:r>
          </w:p>
          <w:p w14:paraId="495E6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4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河南宏粮顺化肥有限公司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6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刘　宾-豫ZG04-331128;付贵军-16050930271;郑洪恩-16050930161;王志奇-豫ZG04-900859;岳同军-豫ZG04-504719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1DA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8C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A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BBA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3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6DA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1E690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7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滑县青芝农资销售部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A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D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3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C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2332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B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619E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1405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kern w:val="2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F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滑县白道口镇益民农资经营经营部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1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E4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C5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5C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4D3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F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A71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3A386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4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滑县赵营镇德芳农资经营部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C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7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F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6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A5C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D6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84CA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59765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E5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滑县安方泊化肥门市部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5E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E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1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1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75C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6D1E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12D3C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1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滑县西士农资销售门市部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8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E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5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75C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6C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089F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60CC1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C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滑县红帅农资门市部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2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B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8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E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4A5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40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7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130A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5CD99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0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滑县老店民生农资门市部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30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E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2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6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01D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A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2025年下半年农资市场联合抽查第三批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39FE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77360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BC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滑县忠杰农资中心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6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郑洪恩-16050930161;刘　宾-豫ZG04-331128;岳同军-豫ZG04-504719;王志奇-豫ZG04-900859;付贵军-16050930271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9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D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59F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0D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34A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0A180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B1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滑县慈周寨电仕农资部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E5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7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E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5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C0C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E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8D0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4F265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B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滑县瓦岗寨红芹农资门市部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C9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5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8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B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AB5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F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1394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0A9E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8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滑县瓦岗寨乡大范庄秦虹敏门市部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1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4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1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0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BDB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BF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37CE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3CB8CB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C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滑县慈周寨镇尚寨尚利民农资门市部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9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8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A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27E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8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C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6ABA2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38990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F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滑县留固永旗农资经销中心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7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C5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A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75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5AE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8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EBA8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3FD90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C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滑县春防农资门市部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1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8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5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B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7D8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3F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FEFC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5DF86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9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滑县牛屯镇云周农资门市部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32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39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A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C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FE2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FD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C919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27576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5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滑县留固益农农资经销处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D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7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0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7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558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2C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2025年下半年农资市场联合抽查第二批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08EB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6F7DBA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0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滑县留固益农农资经销处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7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岳同军-豫ZG04-504719;郑洪恩-16050930161;王志奇-豫ZG04-900859;付贵军-16050930271;刘　宾-豫ZG04-331128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5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7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C3F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84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1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A6CE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7674A1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8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滑县昌齐农资店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06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D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0091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A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2902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2B1622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7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滑县四间房红仓农资销售部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0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E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5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0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19C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E850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3CE7F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9E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滑县振清农资门市部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F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2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8D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E2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87A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0A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37BB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5B992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07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滑县城关钢士农资门市部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A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7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0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35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B5D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8774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36F33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滑县上官镇徐阳城自胜农资门市部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3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4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457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E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EFE1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02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558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5F0BA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滑县大寨乡朱草坡振宇化肥销售部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1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CA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E6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A67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B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555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3EC18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7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滑县半坡店沙呼沱村红旗农资门市部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926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A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8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8F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1B0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E8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E126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55BC6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D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河南省滑县滑州农联万古服务部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B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CD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4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A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12D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7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025年下半年农资市场联合抽查第一批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E8E3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滑县农业农村局： [1]农资经营登记证号是否有效 [2]化肥包装标签是否规范 [3]肥料监督检查 </w:t>
            </w:r>
          </w:p>
          <w:p w14:paraId="7FB5B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[1]夏播秋种期间化肥市场抽查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CBD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滑县半坡店乡广利农资门市部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3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王志奇-豫ZG04-900859;刘　宾-豫ZG04-331128;岳同军-豫ZG04-504719;付贵军-16050930271;郑洪恩-16050930161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1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2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9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2A16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2025年下半年商标印制联合检查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052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县文化广电和旅游局： [1]对印刷业经营者守法经营情况的行政检查 </w:t>
            </w:r>
          </w:p>
          <w:p w14:paraId="73FE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[1]对商标印制行为的检查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B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滑县彩艳彩印包装有限公司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9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张彦利-豫ZG04-178156;左逢源-16050930009;仝海艳-豫ZG04-569237;贾瑛-16050930252;赵紫胜-豫ZG04-589221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88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E5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453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89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9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2025年下半年外商投资企业联合抽查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B20C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滑县商务局： [1]外商投资企业监督检查 </w:t>
            </w:r>
          </w:p>
          <w:p w14:paraId="6961086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滑县人力资源和社会保障局： [1]用工单位遵守法律法规情况 </w:t>
            </w:r>
          </w:p>
          <w:p w14:paraId="3EE8F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[1]登记事项检查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E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当纳利（河南）印包科技实业有限公司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7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郑培勇-16050913006;王利生-16050930245;王金艳-豫ZG04-873689;杜　晖-豫ZG04-662299;常　晶-豫ZG04-938731;刘　磊-16050913005;徐娇飞-16050930057;刘春莹-16050930261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8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3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4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3DA3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2E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7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2025年下半年网络食品销售联合检查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26D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滑县市场监督管理局： [1]营业执照（登记证）规范使用情况的检查 [2]食品经营许可情况的检查 </w:t>
            </w:r>
          </w:p>
          <w:p w14:paraId="7C971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公安局： [1]对互联网上网服务营业场所经营单位的信息网络安全的监督检查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6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滑县四间房镇惠农电子商务服务店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7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张　琳-豫ZG04-831599;吕俊杰-041933;攸　玥-豫ZG04-458797;罗彦-041997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50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0D2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营业执照（登记证）规范使用情况检查未发现问题；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食品经营许可情况检查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未发现开展本次抽查涉及的经营活动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2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4AB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F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7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2025年下半年网络食品销售联合检查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578DC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滑县市场监督管理局： [1]营业执照（登记证）规范使用情况的检查 [2]食品经营许可情况的检查 </w:t>
            </w:r>
          </w:p>
          <w:p w14:paraId="2E187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公安局： [1]对互联网上网服务营业场所经营单位的信息网络安全的监督检查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9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安阳苍头燕商贸有限公司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F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张　琳-豫ZG04-831599;吕俊杰-041933;攸　玥-豫ZG04-458797;罗彦-041997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9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营业执照（登记证）规范使用情况检查未发现问题；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食品经营许可情况检查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未发现开展本次抽查涉及的经营活动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0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25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2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5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2025年下半年网络食品销售联合检查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4D56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滑县市场监督管理局： [1]营业执照（登记证）规范使用情况的检查 [2]食品经营许可情况的检查 </w:t>
            </w:r>
          </w:p>
          <w:p w14:paraId="063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公安局： [1]对互联网上网服务营业场所经营单位的信息网络安全的监督检查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5C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滑县名征日用品店（个体工商户）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5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张　琳-豫ZG04-831599;吕俊杰-041933;攸　玥-豫ZG04-458797;罗彦-041997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3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B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营业执照（登记证）规范使用情况检查未发现问题；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食品经营许可情况检查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未发现开展本次抽查涉及的经营活动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C8E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46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6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2025年托幼机构及单位食堂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6C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20502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[1]餐饮服务食品安全监督检查 [2]食堂餐饮服务食品安全的检查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3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滑县城关街道金城启韵星幼儿园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明慧颖-16050922043;邵换娟-豫ZG04-429323;燕鹏-豫ZG04-525744;武卫涛-16050922033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1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7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9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8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97F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2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C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2025年托幼机构及单位食堂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35B2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43FB9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[1]餐饮服务食品安全监督检查 [2]食堂餐饮服务食品安全的检查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70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滑县老爷庙乡徐固营小天才幼儿园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0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明慧颖-16050922043;邵换娟-豫ZG04-429323;燕鹏-豫ZG04-525744;武卫涛-16050922033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D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7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B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未发现开展本次抽查涉及的经营活动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30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AB1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8E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0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2025年托幼机构及单位食堂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6808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3A340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[1]餐饮服务食品安全监督检查 [2]食堂餐饮服务食品安全的检查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6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滑县白道口镇秦刘拐小神童幼儿园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8C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明慧颖-16050922043;邵换娟-豫ZG04-429323;燕鹏-豫ZG04-525744;武卫涛-16050922033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D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7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2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8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D7DB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C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2025年托幼机构及单位食堂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A6EA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1FFAB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[1]餐饮服务食品安全监督检查 [2]食堂餐饮服务食品安全的检查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3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滑县老庙乡小太阳幼儿园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4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明慧颖-16050922043;邵换娟-豫ZG04-429323;燕鹏-豫ZG04-525744;武卫涛-16050922033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E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7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2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未发现开展本次抽查涉及的经营活动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EDF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B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5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2025年托幼机构及单位食堂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2E0BA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3D4E4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[1]餐饮服务食品安全监督检查 [2]食堂餐饮服务食品安全的检查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7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滑县新区寺庄启蒙幼儿园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9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明慧颖-16050922043;邵换娟-豫ZG04-429323;燕鹏-豫ZG04-525744;武卫涛-16050922033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F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7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7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7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F29D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0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C7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2025年托幼机构及单位食堂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9F2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滑县卫计委： [1]公共场所卫生监督检查 </w:t>
            </w:r>
          </w:p>
          <w:p w14:paraId="10E89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[1]餐饮服务食品安全监督检查 [2]食堂餐饮服务食品安全的检查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E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滑县上官镇鲁西小博士启智幼儿园餐厅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9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明慧颖-16050922043;邵换娟-豫ZG04-429323;燕鹏-豫ZG04-525744;武卫涛-16050922033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C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7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C5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D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A35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D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2025年养老机构及单位食堂（社会组织）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9223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滑县民政局： [1]对养老机构实际运营情况是否符合备案和承诺内容的行政检查 [2]对养老机构及其工作人员是否存在侵害老年人人身和财产权益行为、养老机构是否按约定向老年人提供服务行为的行政检查 [3]对养老机构是否存在危及人身健康和生命财产风险情况的行政检查 [4]民办养老机构抽查 </w:t>
            </w:r>
          </w:p>
          <w:p w14:paraId="3F8EC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[1]食堂餐饮服务食品安全的检查 [2]食品经营许可情况的检查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2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滑县东大中西医结合医院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C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邵换娟-;卢守杰-16050910125;吕永辉-16050910076;王红梅-16050930289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E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-25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67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E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7C48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D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A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2025年养老机构及单位食堂（市场主体）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A916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滑县民政局： [1]对养老机构实际运营情况是否符合备案和承诺内容的行政检查 [2]对养老机构及其工作人员是否存在侵害老年人人身和财产权益行为、养老机构是否按约定向老年人提供服务行为的行政检查 [3]对养老机构是否存在危及人身健康和生命财产风险情况的行政检查 [4]民办养老机构抽查 </w:t>
            </w:r>
          </w:p>
          <w:p w14:paraId="5196E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[1]食堂餐饮服务食品安全的检查 [2]食品经营许可情况的检查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00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滑县白道口敬老院饭堂（个体工商户）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D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卢守杰-16050910125;吕永辉-16050910076;王红梅-16050930289;邵换娟-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5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-25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4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1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30DE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9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67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2025年医疗机构及单位食堂（市场主体）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2AEE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卫健委： [1]公共场所卫生监督  [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]对医疗机构的监督检查 </w:t>
            </w:r>
          </w:p>
          <w:p w14:paraId="7573F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[1]食堂餐饮服务食品安全的检查 [2]食品经营许可情况的检查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7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滑县新区大众营养餐厅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1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尚振滑-16050922025;邵换娟-豫ZG04-429323;刘小洁-16050922031;王红梅-16050930289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F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4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A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F90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2025年医疗机构及单位食堂（社会组织）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E2F5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卫健委： [1]公共场所卫生监督  [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]对医疗机构的监督检查 </w:t>
            </w:r>
          </w:p>
          <w:p w14:paraId="2BB38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滑县市场监督管理局： [1]食堂餐饮服务食品安全的检查 [2]食品经营许可情况的检查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2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滑县东大中西医结合医院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D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刘小洁-16050922031;王红梅-16050930289;尚振滑-16050922025;邵换娟-豫ZG04-429323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5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9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F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F494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6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B5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2025年下半年婴配食品跨部门联合双随机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1526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377A2286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7B134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滑县双隆商贸有限公司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26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丁 洋-16050999057;武卫涛-16050922033;攸　玥-豫ZG04-458797;毛　璐-16050922045;张　琳-豫ZG04-831599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E2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4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未发现开展本次抽查涉及的经营活动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5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18D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5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B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2025年下半年婴配食品跨部门联合双随机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79D4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1112D009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75AB2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6A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滑县万古镇哈呢宝贝孕婴生活游泳馆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B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丁 洋-16050999057;武卫涛-16050922033;攸　玥-豫ZG04-458797;毛　璐-16050922045;张　琳-豫ZG04-831599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D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9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C7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58E4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08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C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2025年下半年婴配食品跨部门联合双随机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B8B4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222395BF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66A75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0B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滑县老庙皇甫孕婴店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0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丁 洋-16050999057;武卫涛-16050922033;攸　玥-豫ZG04-458797;毛　璐-16050922045;张　琳-豫ZG04-831599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1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1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1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6F82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5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0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2025年下半年特医食品跨部门联合双随机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B64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082012D8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31741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C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河南省驰烁医院管理有限公司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CA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毛　璐-16050922045;武卫涛-16050922033;张　琳-豫ZG04-831599;丁 洋-16050999057;攸　玥-豫ZG04-458797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E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D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5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EBF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6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E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3BFB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2EE1827B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6272F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滑县医药有限公司老店药店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C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573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0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DE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467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D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5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612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1458DB4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7719F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D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滑县医药有限公司小铺药店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1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A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A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0014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C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9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0F465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6C7BC23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6435A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E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滑县医药有限公司枣村药店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7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A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4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E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62E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F8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4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818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4C17E7DC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34ABD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33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滑县医药有限公司白道口37分店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B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9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1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7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6B9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A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E2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AD5A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7D10443D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529C9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河南二源大药房连锁有限公司滑县留固店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6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C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A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90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462C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3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6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BECE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62570BF7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1EF12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F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滑县和团生活超市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9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4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49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6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2835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4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A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1E24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5B0E229C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16D68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D3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滑县衡康大药房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B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BB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7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发现问题责令立即改正或者限期改正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3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8A2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00D3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1EA1378A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52359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7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河南二源大药房连锁有限公司滑县牛屯店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36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00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C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1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  <w:tr w14:paraId="1733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B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31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2025年下半年保健食品跨部门联合双随机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6B41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市场监督管理局： [1]婴幼儿配方食品、保健食品销售监督检查 </w:t>
            </w:r>
          </w:p>
          <w:p w14:paraId="417E732C">
            <w:pPr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  <w:lang w:val="en-US" w:eastAsia="zh-CN"/>
              </w:rPr>
              <w:t>滑县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 xml:space="preserve">卫健委： [1]公共场所卫生监督 </w:t>
            </w:r>
          </w:p>
          <w:p w14:paraId="048D9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93939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93939"/>
                <w:spacing w:val="0"/>
                <w:sz w:val="21"/>
                <w:szCs w:val="21"/>
                <w:shd w:val="clear" w:fill="FFFFFF"/>
              </w:rPr>
              <w:t>滑县城市管理局： [1]户外广告检查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5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2F2F2"/>
              </w:rPr>
              <w:t>滑县康旗大药房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2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武卫涛-16050922033;攸　玥-豫ZG04-458797;毛　璐-16050922045;张　琳-豫ZG04-831599;丁 洋-16050999057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A5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666666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F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  <w:lang w:val="en-US" w:eastAsia="zh-CN"/>
              </w:rPr>
              <w:t>未发现问题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9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shd w:val="clear" w:color="auto" w:fill="auto"/>
              </w:rPr>
            </w:pPr>
          </w:p>
        </w:tc>
      </w:tr>
    </w:tbl>
    <w:p w14:paraId="3BBE8A0E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MjZkNDVhOTlmMDQyZjFlNjI0MzNiMzA5ODZjMmEifQ=="/>
  </w:docVars>
  <w:rsids>
    <w:rsidRoot w:val="384001B2"/>
    <w:rsid w:val="0E5D76AE"/>
    <w:rsid w:val="11B657B3"/>
    <w:rsid w:val="12E55E8C"/>
    <w:rsid w:val="142F76A5"/>
    <w:rsid w:val="14E0594A"/>
    <w:rsid w:val="1A2D2C2F"/>
    <w:rsid w:val="1BDB37F6"/>
    <w:rsid w:val="1D5666A0"/>
    <w:rsid w:val="2120204D"/>
    <w:rsid w:val="21AD72C6"/>
    <w:rsid w:val="22C02AA3"/>
    <w:rsid w:val="2DAA0681"/>
    <w:rsid w:val="32416641"/>
    <w:rsid w:val="34945EFC"/>
    <w:rsid w:val="34D07C56"/>
    <w:rsid w:val="35025838"/>
    <w:rsid w:val="384001B2"/>
    <w:rsid w:val="39586050"/>
    <w:rsid w:val="52004F96"/>
    <w:rsid w:val="53844DF0"/>
    <w:rsid w:val="53CB1124"/>
    <w:rsid w:val="5FDB092D"/>
    <w:rsid w:val="60D9609A"/>
    <w:rsid w:val="6C737126"/>
    <w:rsid w:val="6CC232FE"/>
    <w:rsid w:val="6F8043E7"/>
    <w:rsid w:val="717B5AEA"/>
    <w:rsid w:val="74A63F38"/>
    <w:rsid w:val="7A810EAF"/>
    <w:rsid w:val="7BE641DB"/>
    <w:rsid w:val="E7EFC925"/>
    <w:rsid w:val="FBBF0A87"/>
    <w:rsid w:val="FF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12644</Words>
  <Characters>20189</Characters>
  <Lines>0</Lines>
  <Paragraphs>0</Paragraphs>
  <TotalTime>5</TotalTime>
  <ScaleCrop>false</ScaleCrop>
  <LinksUpToDate>false</LinksUpToDate>
  <CharactersWithSpaces>20759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2023-10-10T23:18:00Z</dcterms:created>
  <dc:creator>青青河边草</dc:creator>
  <cp:lastModifiedBy>青青河边草</cp:lastModifiedBy>
  <dcterms:modified xsi:type="dcterms:W3CDTF">2025-12-26T03:31:39Z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6A9FD6CAFD384647A865005938CF70AD_11</vt:lpwstr>
  </property>
  <property fmtid="{D5CDD505-2E9C-101B-9397-08002B2CF9AE}" pid="4" name="KSOTemplateDocerSaveRecord">
    <vt:lpwstr>eyJoZGlkIjoiZWFlMWRkYTQ2Zjc4ZTY1MjY3ZDlmZDJkMGZkZWJmNjYiLCJ1c2VySWQiOiI0MjgxODA5NjEifQ==</vt:lpwstr>
  </property>
</Properties>
</file>