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E7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警惕低价液化气，“不定时炸弹”</w:t>
      </w:r>
    </w:p>
    <w:p w14:paraId="1D6F3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也许就在你“身边”</w:t>
      </w:r>
    </w:p>
    <w:bookmarkEnd w:id="0"/>
    <w:p w14:paraId="265BD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FFF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最近，不少群众反映，餐饮饭馆、菜市场附近经常有人打着“比燃气公司便宜一半”的旗号，推销液化气。这些看似“物美价廉”的燃气，实际上是非法经营的“化工原料二甲醚”，它们一罐罐液化气就像一颗颗不定时炸弹，随时可能威胁你和家人的生命安全！ </w:t>
      </w:r>
    </w:p>
    <w:p w14:paraId="3B36D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一、“黑窝点、黑气瓶、黑气贩”的危害</w:t>
      </w:r>
    </w:p>
    <w:p w14:paraId="51573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黑窝点”是指未取得燃气经营许可证的单位和个体，大多设置在居民区、废旧工厂等附近的一些无安全设施和安全距离，非法储存、倒装、销售的场所。私自倒装、储存很容易导致燃气泄漏造成爆燃事故，严重影响周边居民的生命财产安全。</w:t>
      </w:r>
    </w:p>
    <w:p w14:paraId="12F3B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“黑气瓶”是指超过报废期、未定期检验或检验不合格的液化石油气钢瓶。这些气瓶存在严重的安全隐患，如腐蚀、裂纹等，极易导致燃气泄漏甚至爆炸事故。</w:t>
      </w:r>
    </w:p>
    <w:p w14:paraId="58874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黑气贩”是指未取得燃气经营企业从业人员专业培训考核合格证书的，从事非法销售的人员，这些“黑气贩”为了降低成本，往往使用过期瓶、报废瓶，常在液化气里掺入二甲醚（一种价格低廉但腐蚀性极强的化工原料）。使用二甲醚气体，长时间会腐蚀橡胶密封圈、减压阀，导致液化气缓慢泄漏，而不容易被发现。</w:t>
      </w:r>
    </w:p>
    <w:p w14:paraId="6F494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真实案例：2025年，广西南宁一“黑气贩”使用报废钢瓶充装掺混二甲醚的劣质液化气，导致燃气泄漏后遇明火爆炸，整栋居民楼严重损毁，造成5死12伤！ </w:t>
      </w:r>
    </w:p>
    <w:p w14:paraId="613E0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二、打击“三黑”情况</w:t>
      </w:r>
    </w:p>
    <w:p w14:paraId="718A8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滑县燃气专班组织多部门联合执法行动，累计查处“黑窝点”9处，查扣非法储存液化石油气60余吨，收缴报废黑气瓶681余个，非法充装设备6套，查扣非法储存液化石油气槽车3台，非法运输危运车辆5台、改装车23台，行政拘留16人，有力震慑了不法人员，规范了燃气行业管理秩序。</w:t>
      </w:r>
    </w:p>
    <w:p w14:paraId="75E20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法律指引：《城镇燃气管理条例》</w:t>
      </w:r>
    </w:p>
    <w:p w14:paraId="27A1F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第四十五条违反本条例规定，未取得燃气经营许可证从事燃气经营活动的，由燃气管理部门责令停止违法行为，处5万元以上50万元以下罚款；有违法所得的，没收违法所得；构成犯罪的，依法追究刑事责任。</w:t>
      </w:r>
    </w:p>
    <w:p w14:paraId="4359E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违反本条例规定，燃气经营者不按照燃气经营许可证的规定从事燃气经营活动的，由燃气管理部门责令限期改正，处3万元以上20万元以下罚款；有违法所得的，没收违法所得；情节严重的，吊销燃气经营许可证；构成犯罪的，依法追究刑事责任。</w:t>
      </w:r>
    </w:p>
    <w:p w14:paraId="45884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三、如何预防“黑气”骗局</w:t>
      </w:r>
    </w:p>
    <w:p w14:paraId="041D9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1.看证件：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正规燃气配送员必须佩戴工作证+供气合同，黑气贩子通常只有一张小卡片或口头承诺！  </w:t>
      </w:r>
    </w:p>
    <w:p w14:paraId="4B2F0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.查钢瓶：</w:t>
      </w:r>
      <w:r>
        <w:rPr>
          <w:rFonts w:hint="eastAsia" w:ascii="仿宋_GB2312" w:hAnsi="仿宋_GB2312" w:eastAsia="仿宋_GB2312" w:cs="仿宋_GB2312"/>
          <w:sz w:val="32"/>
          <w:szCs w:val="32"/>
        </w:rPr>
        <w:t>合法钢瓶必须有电子标签、二维码、检测日期，黑气瓶往往锈迹斑斑、标识模糊！ </w:t>
      </w:r>
    </w:p>
    <w:p w14:paraId="43F50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3.核价格：</w:t>
      </w:r>
      <w:r>
        <w:rPr>
          <w:rFonts w:hint="eastAsia" w:ascii="仿宋_GB2312" w:hAnsi="仿宋_GB2312" w:eastAsia="仿宋_GB2312" w:cs="仿宋_GB2312"/>
          <w:sz w:val="32"/>
          <w:szCs w:val="32"/>
        </w:rPr>
        <w:t>如果价格比市场价低20%以上，100%有问题！</w:t>
      </w:r>
    </w:p>
    <w:p w14:paraId="4AA46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4.认渠道：</w:t>
      </w:r>
      <w:r>
        <w:rPr>
          <w:rFonts w:hint="eastAsia" w:ascii="仿宋_GB2312" w:hAnsi="仿宋_GB2312" w:eastAsia="仿宋_GB2312" w:cs="仿宋_GB2312"/>
          <w:sz w:val="32"/>
          <w:szCs w:val="32"/>
        </w:rPr>
        <w:t>只接受正规燃气公司配送，拒绝私人三轮车、面包车送气！</w:t>
      </w:r>
    </w:p>
    <w:p w14:paraId="12B39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四、牢记须知能“救命”</w:t>
      </w:r>
    </w:p>
    <w:p w14:paraId="0F977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1.使用带过流保护减压阀：</w:t>
      </w:r>
      <w:r>
        <w:rPr>
          <w:rFonts w:hint="eastAsia" w:ascii="仿宋_GB2312" w:hAnsi="仿宋_GB2312" w:eastAsia="仿宋_GB2312" w:cs="仿宋_GB2312"/>
          <w:sz w:val="32"/>
          <w:szCs w:val="32"/>
        </w:rPr>
        <w:t>减压阀带过流保护，软管脱落或接口漏气可自动切断气体流出，使用不可调节减压阀，稳压安全，建议5年一换！</w:t>
      </w:r>
    </w:p>
    <w:p w14:paraId="70491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2.软管定期更换：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推荐使用更安全的金属波纹管，建议8年一换！</w:t>
      </w:r>
    </w:p>
    <w:p w14:paraId="71563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3.灶具带熄火保护：</w:t>
      </w:r>
      <w:r>
        <w:rPr>
          <w:rFonts w:hint="eastAsia" w:ascii="仿宋_GB2312" w:hAnsi="仿宋_GB2312" w:eastAsia="仿宋_GB2312" w:cs="仿宋_GB2312"/>
          <w:sz w:val="32"/>
          <w:szCs w:val="32"/>
        </w:rPr>
        <w:t>认准国家3C认证带熄火的灶具，火灭自动断气，安全又节省！</w:t>
      </w:r>
    </w:p>
    <w:p w14:paraId="4236A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4.安装报警器：</w:t>
      </w:r>
      <w:r>
        <w:rPr>
          <w:rFonts w:hint="eastAsia" w:ascii="仿宋_GB2312" w:hAnsi="仿宋_GB2312" w:eastAsia="仿宋_GB2312" w:cs="仿宋_GB2312"/>
          <w:sz w:val="32"/>
          <w:szCs w:val="32"/>
        </w:rPr>
        <w:t>餐饮用户厨房必须安装燃气泄漏报警器，价格不到100元，关键时刻能救命！</w:t>
      </w:r>
    </w:p>
    <w:p w14:paraId="72927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5.应急处理：</w:t>
      </w:r>
      <w:r>
        <w:rPr>
          <w:rFonts w:hint="eastAsia" w:ascii="仿宋_GB2312" w:hAnsi="仿宋_GB2312" w:eastAsia="仿宋_GB2312" w:cs="仿宋_GB2312"/>
          <w:sz w:val="32"/>
          <w:szCs w:val="32"/>
        </w:rPr>
        <w:t>闻到燃气味，立即开窗、关闭阀门、勿动电器，到室外拨打119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！</w:t>
      </w:r>
    </w:p>
    <w:p w14:paraId="60DC8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五、安全用气倡议</w:t>
      </w:r>
    </w:p>
    <w:p w14:paraId="1F55E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拒绝黑气：</w:t>
      </w:r>
      <w:r>
        <w:rPr>
          <w:rFonts w:hint="eastAsia" w:ascii="仿宋_GB2312" w:hAnsi="仿宋_GB2312" w:eastAsia="仿宋_GB2312" w:cs="仿宋_GB2312"/>
          <w:sz w:val="32"/>
          <w:szCs w:val="32"/>
        </w:rPr>
        <w:t>不买、不用来源不明的液化气，从源头切断危险；认准正规供应站换气，拨打企业官方送气电话0372-8266777，送气上门后一定要和供气企业签订合同，要求送气人员做好安检工作！</w:t>
      </w:r>
    </w:p>
    <w:p w14:paraId="365A8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主动举报：</w:t>
      </w:r>
      <w:r>
        <w:rPr>
          <w:rFonts w:hint="eastAsia" w:ascii="仿宋_GB2312" w:hAnsi="仿宋_GB2312" w:eastAsia="仿宋_GB2312" w:cs="仿宋_GB2312"/>
          <w:sz w:val="32"/>
          <w:szCs w:val="32"/>
        </w:rPr>
        <w:t>发现“黑气”线索，大胆举报，让非法者付出代价；别犹豫，拨打滑县燃气主管部门举报电话0372-8135769，让非法经营者无所遁形，你的一个电话，可能拯救一群鲜活生命！</w:t>
      </w:r>
    </w:p>
    <w:p w14:paraId="5F2DC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生命安全重于泰山</w:t>
      </w:r>
    </w:p>
    <w:p w14:paraId="2B808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燃气安全，人人有责</w:t>
      </w:r>
    </w:p>
    <w:p w14:paraId="69C5D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共同抵制“三黑”行为</w:t>
      </w:r>
    </w:p>
    <w:p w14:paraId="6CC27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守护家园平安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！</w:t>
      </w:r>
    </w:p>
    <w:p w14:paraId="7FD92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F66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9DE5B4">
                          <w:pPr>
                            <w:pStyle w:val="2"/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9DE5B4">
                    <w:pPr>
                      <w:pStyle w:val="2"/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NTJkNTczNWFiZjcyMTNmNzJjNzI5YTg3MmZmODYifQ=="/>
  </w:docVars>
  <w:rsids>
    <w:rsidRoot w:val="5E5B3EBE"/>
    <w:rsid w:val="0FBF27C0"/>
    <w:rsid w:val="31E61317"/>
    <w:rsid w:val="325237B2"/>
    <w:rsid w:val="419B675D"/>
    <w:rsid w:val="5E5B3EBE"/>
    <w:rsid w:val="712C1BB8"/>
    <w:rsid w:val="729A711F"/>
    <w:rsid w:val="73F90F3E"/>
    <w:rsid w:val="751E5314"/>
    <w:rsid w:val="7B9C70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模板.wpt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2025-07-22T00:53:00Z</dcterms:created>
  <dc:creator>WPS_1642171710</dc:creator>
  <cp:lastModifiedBy>WPS_1642171710</cp:lastModifiedBy>
  <dcterms:modified xsi:type="dcterms:W3CDTF">2025-07-22T01:43:38Z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CB418333E1144DB7BFB493AE54A62167_11</vt:lpwstr>
  </property>
  <property fmtid="{D5CDD505-2E9C-101B-9397-08002B2CF9AE}" pid="4" name="KSOTemplateDocerSaveRecord">
    <vt:lpwstr>eyJoZGlkIjoiMzMwNjJkNjBlYTZhYmM4NTA4ZTcxYTQwMWE1Yzg3MDAiLCJ1c2VySWQiOiIxMzEyODk3NDEzIn0=</vt:lpwstr>
  </property>
</Properties>
</file>