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E44C2">
      <w:pPr>
        <w:spacing w:before="231" w:line="234" w:lineRule="auto"/>
        <w:ind w:left="1992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责令改正违法行为决定书</w:t>
      </w:r>
    </w:p>
    <w:p w14:paraId="3D282721">
      <w:pPr>
        <w:spacing w:before="134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2025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〕18 号</w:t>
      </w:r>
    </w:p>
    <w:p w14:paraId="5FBE0A66">
      <w:pPr>
        <w:spacing w:line="292" w:lineRule="auto"/>
        <w:rPr>
          <w:rFonts w:ascii="Arial"/>
          <w:sz w:val="21"/>
        </w:rPr>
      </w:pPr>
    </w:p>
    <w:p w14:paraId="20513492">
      <w:pPr>
        <w:pStyle w:val="2"/>
        <w:spacing w:before="104" w:line="219" w:lineRule="auto"/>
        <w:ind w:left="678"/>
      </w:pPr>
      <w:r>
        <w:rPr>
          <w:spacing w:val="-2"/>
        </w:rPr>
        <w:t>滑县崛顺机动车检测有限公司</w:t>
      </w:r>
    </w:p>
    <w:p w14:paraId="66AA6ED9">
      <w:pPr>
        <w:pStyle w:val="2"/>
        <w:spacing w:before="119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91410102MA462H1W5C</w:t>
      </w:r>
    </w:p>
    <w:p w14:paraId="237A08DA">
      <w:pPr>
        <w:pStyle w:val="2"/>
        <w:spacing w:before="116" w:line="273" w:lineRule="auto"/>
        <w:ind w:left="34" w:right="249" w:firstLine="638"/>
      </w:pPr>
      <w:r>
        <w:rPr>
          <w:spacing w:val="-3"/>
        </w:rPr>
        <w:t>地址：河南省安阳市滑县白道口镇与石佛交叉口向</w:t>
      </w:r>
      <w:r>
        <w:rPr>
          <w:spacing w:val="-4"/>
        </w:rPr>
        <w:t>东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4"/>
        </w:rPr>
        <w:t>米</w:t>
      </w:r>
      <w:r>
        <w:t xml:space="preserve"> </w:t>
      </w:r>
      <w:r>
        <w:rPr>
          <w:spacing w:val="-3"/>
        </w:rPr>
        <w:t>君发物流园区内</w:t>
      </w:r>
    </w:p>
    <w:p w14:paraId="65A97DE4">
      <w:pPr>
        <w:pStyle w:val="2"/>
        <w:spacing w:before="54" w:line="222" w:lineRule="auto"/>
        <w:ind w:left="682"/>
      </w:pPr>
      <w:r>
        <w:rPr>
          <w:spacing w:val="-4"/>
        </w:rPr>
        <w:t>法定代表人：张永峰</w:t>
      </w:r>
    </w:p>
    <w:p w14:paraId="38496AAA">
      <w:pPr>
        <w:pStyle w:val="2"/>
        <w:spacing w:before="115" w:line="273" w:lineRule="auto"/>
        <w:ind w:left="38" w:right="249" w:firstLine="645"/>
      </w:pPr>
      <w:r>
        <w:rPr>
          <w:spacing w:val="-8"/>
        </w:rPr>
        <w:t>我局于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8"/>
        </w:rPr>
        <w:t>年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6  </w:t>
      </w:r>
      <w:r>
        <w:rPr>
          <w:spacing w:val="-8"/>
        </w:rPr>
        <w:t>日对你单位进行了调查，发现你单位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390EBEE0">
      <w:pPr>
        <w:pStyle w:val="2"/>
        <w:spacing w:before="55" w:line="283" w:lineRule="auto"/>
        <w:ind w:left="31" w:right="249" w:firstLine="640"/>
        <w:jc w:val="both"/>
      </w:pPr>
      <w:r>
        <w:rPr>
          <w:spacing w:val="2"/>
        </w:rPr>
        <w:t>调阅河南省机动车环保检测监控平台发现你单位在对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辆</w:t>
      </w:r>
      <w:r>
        <w:t xml:space="preserve"> </w:t>
      </w:r>
      <w:r>
        <w:rPr>
          <w:spacing w:val="-1"/>
        </w:rPr>
        <w:t>次机动车进行尾气排放检测时，</w:t>
      </w:r>
      <w:r>
        <w:rPr>
          <w:rFonts w:ascii="Times New Roman" w:hAnsi="Times New Roman" w:eastAsia="Times New Roman" w:cs="Times New Roman"/>
          <w:spacing w:val="-1"/>
        </w:rPr>
        <w:t>OBD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1"/>
        </w:rPr>
        <w:t>检查仪读取的车辆识别代</w:t>
      </w:r>
      <w:r>
        <w:t xml:space="preserve"> </w:t>
      </w:r>
      <w:r>
        <w:rPr>
          <w:spacing w:val="-6"/>
        </w:rPr>
        <w:t>码均为空白、</w:t>
      </w:r>
      <w:r>
        <w:rPr>
          <w:rFonts w:ascii="Times New Roman" w:hAnsi="Times New Roman" w:eastAsia="Times New Roman" w:cs="Times New Roman"/>
          <w:spacing w:val="-6"/>
        </w:rPr>
        <w:t xml:space="preserve">CALID </w:t>
      </w:r>
      <w:r>
        <w:rPr>
          <w:spacing w:val="-6"/>
        </w:rPr>
        <w:t>均为</w:t>
      </w:r>
      <w:r>
        <w:rPr>
          <w:rFonts w:ascii="Times New Roman" w:hAnsi="Times New Roman" w:eastAsia="Times New Roman" w:cs="Times New Roman"/>
          <w:spacing w:val="-6"/>
        </w:rPr>
        <w:t>000000000</w:t>
      </w:r>
      <w:r>
        <w:rPr>
          <w:rFonts w:ascii="Times New Roman" w:hAnsi="Times New Roman" w:eastAsia="Times New Roman" w:cs="Times New Roman"/>
          <w:spacing w:val="-7"/>
        </w:rPr>
        <w:t xml:space="preserve"> D00</w:t>
      </w:r>
      <w:r>
        <w:rPr>
          <w:spacing w:val="-7"/>
        </w:rPr>
        <w:t>；且上述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8 </w:t>
      </w:r>
      <w:r>
        <w:rPr>
          <w:spacing w:val="-7"/>
        </w:rPr>
        <w:t>辆车的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OBD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检查仪与检测报告填写的识别代码不一致，</w:t>
      </w:r>
      <w:r>
        <w:rPr>
          <w:rFonts w:ascii="Times New Roman" w:hAnsi="Times New Roman" w:eastAsia="Times New Roman" w:cs="Times New Roman"/>
          <w:spacing w:val="-1"/>
        </w:rPr>
        <w:t>OBD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1"/>
        </w:rPr>
        <w:t>检查结果为合</w:t>
      </w:r>
      <w:r>
        <w:t xml:space="preserve"> </w:t>
      </w:r>
      <w:r>
        <w:rPr>
          <w:spacing w:val="2"/>
        </w:rPr>
        <w:t>格，你单位却对上述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2"/>
        </w:rPr>
        <w:t>辆车均出具了合格的检测报告，你单位</w:t>
      </w:r>
      <w:r>
        <w:t xml:space="preserve"> </w:t>
      </w:r>
      <w:r>
        <w:rPr>
          <w:spacing w:val="-6"/>
        </w:rPr>
        <w:t>出具虚假排放检验报告。</w:t>
      </w:r>
    </w:p>
    <w:p w14:paraId="01AD00D0">
      <w:pPr>
        <w:pStyle w:val="2"/>
        <w:spacing w:before="56" w:line="272" w:lineRule="auto"/>
        <w:ind w:left="41" w:firstLine="663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个人身份证；河南省机动车环保</w:t>
      </w:r>
      <w:r>
        <w:t>检测监控平台截图；</w:t>
      </w:r>
    </w:p>
    <w:p w14:paraId="4875C9DE">
      <w:pPr>
        <w:pStyle w:val="2"/>
        <w:spacing w:before="57" w:line="273" w:lineRule="auto"/>
        <w:ind w:left="34" w:right="132" w:hanging="2"/>
      </w:pPr>
      <w:r>
        <w:rPr>
          <w:spacing w:val="4"/>
        </w:rPr>
        <w:t>用车尾气排放检验（测）报告；检测费收据；职工名单；统计</w:t>
      </w:r>
      <w:r>
        <w:rPr>
          <w:spacing w:val="11"/>
        </w:rPr>
        <w:t xml:space="preserve"> </w:t>
      </w:r>
      <w:r>
        <w:rPr>
          <w:spacing w:val="-3"/>
        </w:rPr>
        <w:t>上大中小微型企业划分办法；国家企业信用信息公示；执法</w:t>
      </w:r>
      <w:r>
        <w:rPr>
          <w:spacing w:val="-4"/>
        </w:rPr>
        <w:t>证。</w:t>
      </w:r>
    </w:p>
    <w:p w14:paraId="76D75A49">
      <w:pPr>
        <w:pStyle w:val="2"/>
        <w:spacing w:before="53" w:line="282" w:lineRule="auto"/>
        <w:ind w:left="32" w:right="249" w:firstLine="642"/>
      </w:pPr>
      <w:r>
        <w:rPr>
          <w:spacing w:val="4"/>
        </w:rPr>
        <w:t>上述行为违反了《中华人民共和国大气污染防治法》第五</w:t>
      </w:r>
      <w:r>
        <w:rPr>
          <w:spacing w:val="17"/>
        </w:rPr>
        <w:t xml:space="preserve"> </w:t>
      </w:r>
      <w:r>
        <w:rPr>
          <w:spacing w:val="4"/>
        </w:rPr>
        <w:t>十四条第一款“机动车排放检验机构应当依法通过计量认证，</w:t>
      </w:r>
      <w:r>
        <w:rPr>
          <w:spacing w:val="6"/>
        </w:rPr>
        <w:t xml:space="preserve"> </w:t>
      </w:r>
      <w:r>
        <w:rPr>
          <w:spacing w:val="4"/>
        </w:rPr>
        <w:t>使用经依法检定合格的机动车排放检验设备，按照国务院生态</w:t>
      </w:r>
      <w:r>
        <w:rPr>
          <w:spacing w:val="11"/>
        </w:rPr>
        <w:t xml:space="preserve"> </w:t>
      </w:r>
      <w:r>
        <w:rPr>
          <w:spacing w:val="4"/>
        </w:rPr>
        <w:t>环境主管部门制定的规范，对机动车进行排放检验，并与生态</w:t>
      </w:r>
      <w:r>
        <w:rPr>
          <w:spacing w:val="11"/>
        </w:rPr>
        <w:t xml:space="preserve"> </w:t>
      </w:r>
      <w:r>
        <w:rPr>
          <w:spacing w:val="4"/>
        </w:rPr>
        <w:t>环境主管部门联网，</w:t>
      </w:r>
      <w:bookmarkStart w:id="0" w:name="_GoBack"/>
      <w:bookmarkEnd w:id="0"/>
      <w:r>
        <w:rPr>
          <w:spacing w:val="4"/>
        </w:rPr>
        <w:t>实现检验数据实时共享。机动车排放检验</w:t>
      </w:r>
    </w:p>
    <w:p w14:paraId="468AB4F4">
      <w:pPr>
        <w:spacing w:line="282" w:lineRule="auto"/>
        <w:sectPr>
          <w:footerReference r:id="rId5" w:type="default"/>
          <w:pgSz w:w="11900" w:h="16840"/>
          <w:pgMar w:top="1260" w:right="1224" w:bottom="1176" w:left="1633" w:header="0" w:footer="667" w:gutter="0"/>
          <w:cols w:space="720" w:num="1"/>
        </w:sectPr>
      </w:pPr>
    </w:p>
    <w:p w14:paraId="2C93CB86">
      <w:pPr>
        <w:pStyle w:val="2"/>
        <w:spacing w:before="110" w:line="220" w:lineRule="auto"/>
        <w:ind w:left="7"/>
      </w:pPr>
      <w:r>
        <w:rPr>
          <w:spacing w:val="-4"/>
        </w:rPr>
        <w:t>机构及其负责人对检验数据的真实性和准确性负责。</w:t>
      </w:r>
      <w:r>
        <w:rPr>
          <w:spacing w:val="-110"/>
        </w:rPr>
        <w:t xml:space="preserve"> </w:t>
      </w:r>
      <w:r>
        <w:rPr>
          <w:spacing w:val="-4"/>
        </w:rPr>
        <w:t>”的规定。</w:t>
      </w:r>
    </w:p>
    <w:p w14:paraId="16B7BACA">
      <w:pPr>
        <w:pStyle w:val="2"/>
        <w:spacing w:before="118" w:line="221" w:lineRule="auto"/>
        <w:ind w:left="648"/>
      </w:pPr>
      <w:r>
        <w:rPr>
          <w:spacing w:val="4"/>
        </w:rPr>
        <w:t>依据《中华人民共和国行政处罚法》第二十八条第一款行</w:t>
      </w:r>
    </w:p>
    <w:p w14:paraId="1BFBC799">
      <w:pPr>
        <w:pStyle w:val="2"/>
        <w:spacing w:before="116" w:line="221" w:lineRule="auto"/>
        <w:ind w:left="8"/>
      </w:pPr>
      <w:r>
        <w:rPr>
          <w:spacing w:val="4"/>
        </w:rPr>
        <w:t>政机关实施行政处罚时，应当责令当事人改正或者限期改正违</w:t>
      </w:r>
    </w:p>
    <w:p w14:paraId="19D412C2">
      <w:pPr>
        <w:pStyle w:val="2"/>
        <w:spacing w:before="117" w:line="220" w:lineRule="auto"/>
        <w:ind w:left="17"/>
      </w:pPr>
      <w:r>
        <w:rPr>
          <w:spacing w:val="4"/>
        </w:rPr>
        <w:t>法行为和《中华人民共和国大气污染防治法》第一百一十二条</w:t>
      </w:r>
    </w:p>
    <w:p w14:paraId="09C3F0E6">
      <w:pPr>
        <w:pStyle w:val="2"/>
        <w:spacing w:before="119" w:line="219" w:lineRule="auto"/>
        <w:ind w:left="21"/>
      </w:pPr>
      <w:r>
        <w:rPr>
          <w:spacing w:val="4"/>
        </w:rPr>
        <w:t>第一款“违反本法规定，伪造机动车、非道路移动机械排</w:t>
      </w:r>
      <w:r>
        <w:rPr>
          <w:spacing w:val="3"/>
        </w:rPr>
        <w:t>放检</w:t>
      </w:r>
    </w:p>
    <w:p w14:paraId="7E9F4669">
      <w:pPr>
        <w:pStyle w:val="2"/>
        <w:spacing w:before="120" w:line="220" w:lineRule="auto"/>
        <w:ind w:left="6"/>
      </w:pPr>
      <w:r>
        <w:rPr>
          <w:spacing w:val="2"/>
        </w:rPr>
        <w:t>验结果或者出具虚假排放检验报告的，</w:t>
      </w:r>
      <w:r>
        <w:rPr>
          <w:spacing w:val="-87"/>
        </w:rPr>
        <w:t xml:space="preserve"> </w:t>
      </w:r>
      <w:r>
        <w:rPr>
          <w:spacing w:val="2"/>
        </w:rPr>
        <w:t>由县级</w:t>
      </w:r>
      <w:r>
        <w:rPr>
          <w:spacing w:val="1"/>
        </w:rPr>
        <w:t>以上人民政府生</w:t>
      </w:r>
    </w:p>
    <w:p w14:paraId="0AF242F3">
      <w:pPr>
        <w:pStyle w:val="2"/>
        <w:spacing w:before="119" w:line="220" w:lineRule="auto"/>
        <w:ind w:left="19"/>
      </w:pPr>
      <w:r>
        <w:rPr>
          <w:spacing w:val="4"/>
        </w:rPr>
        <w:t>态环境主管部门没收违法所得，并处十万元以上五十万元以下</w:t>
      </w:r>
    </w:p>
    <w:p w14:paraId="1D9C1AD0">
      <w:pPr>
        <w:pStyle w:val="2"/>
        <w:spacing w:before="118" w:line="273" w:lineRule="auto"/>
        <w:ind w:left="26"/>
        <w:rPr>
          <w:rFonts w:ascii="Times New Roman" w:hAnsi="Times New Roman" w:eastAsia="Times New Roman" w:cs="Times New Roman"/>
        </w:rPr>
      </w:pPr>
      <w:r>
        <w:rPr>
          <w:spacing w:val="1"/>
        </w:rPr>
        <w:t>的罚款；情节严重的，由负责资质认定的部门取消其检验资格。</w:t>
      </w:r>
      <w:r>
        <w:rPr>
          <w:spacing w:val="-89"/>
        </w:rPr>
        <w:t xml:space="preserve"> </w:t>
      </w:r>
      <w:r>
        <w:rPr>
          <w:spacing w:val="1"/>
        </w:rPr>
        <w:t>”</w:t>
      </w:r>
      <w:r>
        <w:t xml:space="preserve"> </w:t>
      </w:r>
      <w:r>
        <w:rPr>
          <w:spacing w:val="-4"/>
        </w:rPr>
        <w:t>的规定，现责令你单位</w:t>
      </w:r>
      <w:r>
        <w:rPr>
          <w:rFonts w:ascii="Times New Roman" w:hAnsi="Times New Roman" w:eastAsia="Times New Roman" w:cs="Times New Roman"/>
          <w:spacing w:val="-4"/>
        </w:rPr>
        <w:t>:</w:t>
      </w:r>
    </w:p>
    <w:p w14:paraId="2B3F2DE9">
      <w:pPr>
        <w:pStyle w:val="2"/>
        <w:spacing w:before="54" w:line="221" w:lineRule="auto"/>
        <w:ind w:left="655"/>
      </w:pPr>
      <w:r>
        <w:rPr>
          <w:spacing w:val="-8"/>
        </w:rPr>
        <w:t>立即改正违法行为。</w:t>
      </w:r>
    </w:p>
    <w:p w14:paraId="0ECB45A0">
      <w:pPr>
        <w:pStyle w:val="2"/>
        <w:spacing w:before="117" w:line="273" w:lineRule="auto"/>
        <w:ind w:left="6" w:right="781" w:firstLine="658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 立即停止出具机动车虚假排放检</w:t>
      </w:r>
      <w:r>
        <w:rPr>
          <w:spacing w:val="12"/>
        </w:rPr>
        <w:t xml:space="preserve"> </w:t>
      </w:r>
      <w:r>
        <w:rPr>
          <w:spacing w:val="-3"/>
          <w:u w:val="single" w:color="auto"/>
        </w:rPr>
        <w:t>验报告的行为。</w:t>
      </w:r>
      <w:r>
        <w:rPr>
          <w:u w:val="single" w:color="auto"/>
        </w:rPr>
        <w:t xml:space="preserve">                  </w:t>
      </w:r>
    </w:p>
    <w:p w14:paraId="57768D02">
      <w:pPr>
        <w:pStyle w:val="2"/>
        <w:spacing w:before="125" w:line="325" w:lineRule="auto"/>
        <w:ind w:left="6" w:right="640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22CEC92A">
      <w:pPr>
        <w:pStyle w:val="2"/>
        <w:spacing w:before="57" w:line="332" w:lineRule="auto"/>
        <w:ind w:left="6" w:right="639" w:firstLine="640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3"/>
        </w:rPr>
        <w:t>拒不改正上述违法行为，我局将申请人民法院强制执行。</w:t>
      </w:r>
    </w:p>
    <w:p w14:paraId="6A444BA4">
      <w:pPr>
        <w:spacing w:line="277" w:lineRule="auto"/>
        <w:rPr>
          <w:rFonts w:ascii="Arial"/>
          <w:sz w:val="21"/>
        </w:rPr>
      </w:pPr>
    </w:p>
    <w:p w14:paraId="26DD7B44">
      <w:pPr>
        <w:pStyle w:val="2"/>
        <w:spacing w:before="105" w:line="326" w:lineRule="auto"/>
        <w:ind w:left="5095" w:right="1439" w:firstLine="20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2025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21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21"/>
        </w:rPr>
        <w:t>月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12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21"/>
        </w:rPr>
        <w:t>日</w:t>
      </w:r>
    </w:p>
    <w:p w14:paraId="63B7F55A">
      <w:pPr>
        <w:spacing w:line="249" w:lineRule="auto"/>
        <w:rPr>
          <w:rFonts w:ascii="Arial"/>
          <w:sz w:val="21"/>
        </w:rPr>
      </w:pPr>
    </w:p>
    <w:p w14:paraId="2FF21C13">
      <w:pPr>
        <w:spacing w:line="249" w:lineRule="auto"/>
        <w:rPr>
          <w:rFonts w:ascii="Arial"/>
          <w:sz w:val="21"/>
        </w:rPr>
      </w:pPr>
    </w:p>
    <w:p w14:paraId="1A86A143">
      <w:pPr>
        <w:spacing w:line="249" w:lineRule="auto"/>
        <w:rPr>
          <w:rFonts w:ascii="Arial"/>
          <w:sz w:val="21"/>
        </w:rPr>
      </w:pPr>
    </w:p>
    <w:p w14:paraId="6698AC19">
      <w:pPr>
        <w:spacing w:line="249" w:lineRule="auto"/>
        <w:rPr>
          <w:rFonts w:ascii="Arial"/>
          <w:sz w:val="21"/>
        </w:rPr>
      </w:pPr>
    </w:p>
    <w:p w14:paraId="68E52189">
      <w:pPr>
        <w:spacing w:line="249" w:lineRule="auto"/>
        <w:rPr>
          <w:rFonts w:ascii="Arial"/>
          <w:sz w:val="21"/>
        </w:rPr>
      </w:pPr>
    </w:p>
    <w:p w14:paraId="3866F595">
      <w:pPr>
        <w:spacing w:line="249" w:lineRule="auto"/>
        <w:rPr>
          <w:rFonts w:ascii="Arial"/>
          <w:sz w:val="21"/>
        </w:rPr>
      </w:pPr>
    </w:p>
    <w:p w14:paraId="5BDED451">
      <w:pPr>
        <w:spacing w:line="249" w:lineRule="auto"/>
        <w:rPr>
          <w:rFonts w:ascii="Arial"/>
          <w:sz w:val="21"/>
        </w:rPr>
      </w:pPr>
    </w:p>
    <w:p w14:paraId="30284C8A">
      <w:pPr>
        <w:spacing w:line="250" w:lineRule="auto"/>
        <w:rPr>
          <w:rFonts w:ascii="Arial"/>
          <w:sz w:val="21"/>
        </w:rPr>
      </w:pPr>
    </w:p>
    <w:p w14:paraId="0A8DA3EC">
      <w:pPr>
        <w:spacing w:line="250" w:lineRule="auto"/>
        <w:rPr>
          <w:rFonts w:ascii="Arial"/>
          <w:sz w:val="21"/>
        </w:rPr>
      </w:pPr>
    </w:p>
    <w:p w14:paraId="47119D36">
      <w:pPr>
        <w:spacing w:line="250" w:lineRule="auto"/>
        <w:rPr>
          <w:rFonts w:ascii="Arial"/>
          <w:sz w:val="21"/>
        </w:rPr>
      </w:pPr>
    </w:p>
    <w:p w14:paraId="0728859F">
      <w:pPr>
        <w:spacing w:line="250" w:lineRule="auto"/>
        <w:rPr>
          <w:rFonts w:ascii="Arial"/>
          <w:sz w:val="21"/>
        </w:rPr>
      </w:pPr>
    </w:p>
    <w:p w14:paraId="4C7EFE56">
      <w:pPr>
        <w:spacing w:line="250" w:lineRule="auto"/>
        <w:rPr>
          <w:rFonts w:ascii="Arial"/>
          <w:sz w:val="21"/>
        </w:rPr>
      </w:pPr>
    </w:p>
    <w:p w14:paraId="14E0DBFE">
      <w:pPr>
        <w:pStyle w:val="2"/>
        <w:spacing w:before="104" w:line="178" w:lineRule="auto"/>
      </w:pPr>
      <w:r>
        <w:rPr>
          <w:spacing w:val="-8"/>
        </w:rPr>
        <w:t>-</w:t>
      </w:r>
      <w:r>
        <w:rPr>
          <w:spacing w:val="15"/>
        </w:rPr>
        <w:t xml:space="preserve"> </w:t>
      </w:r>
      <w:r>
        <w:rPr>
          <w:spacing w:val="-8"/>
        </w:rPr>
        <w:t>2</w:t>
      </w:r>
      <w:r>
        <w:rPr>
          <w:spacing w:val="8"/>
        </w:rPr>
        <w:t xml:space="preserve"> </w:t>
      </w:r>
      <w:r>
        <w:rPr>
          <w:spacing w:val="-8"/>
        </w:rPr>
        <w:t>-</w:t>
      </w:r>
    </w:p>
    <w:sectPr>
      <w:footerReference r:id="rId6" w:type="default"/>
      <w:pgSz w:w="11900" w:h="16840"/>
      <w:pgMar w:top="1431" w:right="834" w:bottom="400" w:left="1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03047">
    <w:pPr>
      <w:spacing w:after="123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1831C2B3">
    <w:pPr>
      <w:pStyle w:val="2"/>
      <w:spacing w:line="173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5F77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342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944</Words>
  <Characters>996</Characters>
  <TotalTime>0</TotalTime>
  <ScaleCrop>false</ScaleCrop>
  <LinksUpToDate>false</LinksUpToDate>
  <CharactersWithSpaces>1082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2025-04-07T15:24:00Z</dcterms:created>
  <dc:creator>梦亮 牛</dc:creator>
  <cp:lastModifiedBy>甜蜜蜜</cp:lastModifiedBy>
  <dcterms:modified xsi:type="dcterms:W3CDTF">2025-04-24T07:49:16Z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2025-04-24T15:49:02Z</vt:filetime>
  </property>
  <property fmtid="{D5CDD505-2E9C-101B-9397-08002B2CF9AE}" pid="4" name="KSOTemplateDocerSaveRecord">
    <vt:lpwstr>eyJoZGlkIjoiYjE0MzFkM2RmOGNmNWExYTA2ODdjYTM5Yzg5NzBjNDIiLCJ1c2VySWQiOiIzMjEyOTM1OTcifQ==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0ED98268A70F42CA8051C7C4A12EB61C_12</vt:lpwstr>
  </property>
</Properties>
</file>