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46F1B">
      <w:pPr>
        <w:tabs>
          <w:tab w:val="left" w:pos="5760"/>
        </w:tabs>
        <w:spacing w:line="460" w:lineRule="exact"/>
        <w:rPr>
          <w:b/>
          <w:color w:val="000000"/>
          <w:sz w:val="32"/>
          <w:szCs w:val="32"/>
        </w:rPr>
      </w:pPr>
    </w:p>
    <w:p w14:paraId="28CF1381">
      <w:pPr>
        <w:pStyle w:val="27"/>
        <w:spacing w:line="460" w:lineRule="exact"/>
        <w:rPr>
          <w:rFonts w:hint="default"/>
        </w:rPr>
      </w:pPr>
    </w:p>
    <w:p w14:paraId="7A889FBB">
      <w:pPr>
        <w:spacing w:line="460" w:lineRule="exact"/>
        <w:jc w:val="center"/>
        <w:rPr>
          <w:b/>
          <w:color w:val="000000"/>
          <w:sz w:val="32"/>
          <w:szCs w:val="32"/>
        </w:rPr>
      </w:pPr>
    </w:p>
    <w:p w14:paraId="00D8ECEC">
      <w:pPr>
        <w:spacing w:line="460" w:lineRule="exact"/>
        <w:rPr>
          <w:b/>
          <w:color w:val="000000"/>
          <w:sz w:val="32"/>
          <w:szCs w:val="32"/>
        </w:rPr>
      </w:pPr>
    </w:p>
    <w:p w14:paraId="678C76F4">
      <w:pPr>
        <w:spacing w:line="460" w:lineRule="exact"/>
        <w:rPr>
          <w:b/>
          <w:color w:val="000000"/>
          <w:sz w:val="32"/>
          <w:szCs w:val="32"/>
        </w:rPr>
      </w:pPr>
    </w:p>
    <w:p w14:paraId="5AC6F81E">
      <w:pPr>
        <w:spacing w:line="460" w:lineRule="exact"/>
        <w:jc w:val="center"/>
        <w:rPr>
          <w:rFonts w:eastAsia="仿宋_GB2312"/>
          <w:b/>
          <w:color w:val="000000"/>
          <w:sz w:val="32"/>
          <w:szCs w:val="32"/>
        </w:rPr>
      </w:pPr>
    </w:p>
    <w:p w14:paraId="3E85B7E3">
      <w:pPr>
        <w:pStyle w:val="27"/>
        <w:spacing w:line="460" w:lineRule="exact"/>
        <w:rPr>
          <w:rFonts w:hint="default" w:ascii="Times New Roman" w:hAnsi="Times New Roman"/>
        </w:rPr>
      </w:pPr>
    </w:p>
    <w:p w14:paraId="3199D83B">
      <w:pPr>
        <w:pStyle w:val="5"/>
        <w:spacing w:line="460" w:lineRule="exact"/>
        <w:ind w:left="0"/>
        <w:rPr>
          <w:color w:val="000000"/>
          <w:szCs w:val="32"/>
        </w:rPr>
      </w:pPr>
    </w:p>
    <w:p w14:paraId="73415DEC">
      <w:pPr>
        <w:spacing w:line="460" w:lineRule="exact"/>
        <w:rPr>
          <w:color w:val="000000"/>
          <w:sz w:val="32"/>
          <w:szCs w:val="32"/>
        </w:rPr>
      </w:pPr>
    </w:p>
    <w:p w14:paraId="7158F91D">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13</w:t>
      </w:r>
      <w:r>
        <w:rPr>
          <w:rFonts w:eastAsia="仿宋_GB2312"/>
          <w:color w:val="000000"/>
          <w:sz w:val="32"/>
          <w:szCs w:val="32"/>
        </w:rPr>
        <w:t>号</w:t>
      </w:r>
    </w:p>
    <w:p w14:paraId="2B26D6D8">
      <w:pPr>
        <w:spacing w:line="360" w:lineRule="exact"/>
        <w:rPr>
          <w:rFonts w:eastAsia="方正小标宋简体"/>
          <w:color w:val="000000"/>
          <w:sz w:val="32"/>
          <w:szCs w:val="32"/>
        </w:rPr>
      </w:pPr>
    </w:p>
    <w:p w14:paraId="0C5FB079">
      <w:pPr>
        <w:spacing w:line="360" w:lineRule="exact"/>
        <w:jc w:val="center"/>
        <w:rPr>
          <w:rFonts w:eastAsia="方正小标宋简体"/>
          <w:color w:val="000000"/>
          <w:sz w:val="32"/>
          <w:szCs w:val="32"/>
        </w:rPr>
      </w:pPr>
    </w:p>
    <w:p w14:paraId="58999E0D">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14:paraId="7F6E00BD">
      <w:pPr>
        <w:spacing w:line="700" w:lineRule="exact"/>
        <w:jc w:val="center"/>
        <w:rPr>
          <w:rFonts w:eastAsia="方正小标宋简体"/>
          <w:color w:val="000000"/>
          <w:sz w:val="44"/>
          <w:szCs w:val="44"/>
        </w:rPr>
      </w:pPr>
      <w:r>
        <w:rPr>
          <w:rFonts w:eastAsia="方正小标宋简体"/>
          <w:color w:val="000000"/>
          <w:sz w:val="44"/>
          <w:szCs w:val="44"/>
        </w:rPr>
        <w:t>关于</w:t>
      </w:r>
      <w:r>
        <w:rPr>
          <w:rFonts w:hint="eastAsia" w:eastAsia="方正小标宋简体"/>
          <w:color w:val="000000"/>
          <w:sz w:val="44"/>
          <w:szCs w:val="44"/>
        </w:rPr>
        <w:t>河南宏通电缆有限公司年生产1000万米(6kv以下)电线电缆扩建项目</w:t>
      </w:r>
      <w:r>
        <w:rPr>
          <w:rFonts w:eastAsia="方正小标宋简体"/>
          <w:color w:val="000000"/>
          <w:sz w:val="44"/>
          <w:szCs w:val="44"/>
        </w:rPr>
        <w:t>环境影响</w:t>
      </w:r>
    </w:p>
    <w:p w14:paraId="7E0F068A">
      <w:pPr>
        <w:spacing w:line="700" w:lineRule="exact"/>
        <w:jc w:val="center"/>
        <w:rPr>
          <w:rFonts w:eastAsia="方正小标宋简体"/>
          <w:color w:val="000000"/>
          <w:sz w:val="44"/>
          <w:szCs w:val="44"/>
        </w:rPr>
      </w:pPr>
      <w:r>
        <w:rPr>
          <w:rFonts w:eastAsia="方正小标宋简体"/>
          <w:color w:val="000000"/>
          <w:sz w:val="44"/>
          <w:szCs w:val="44"/>
        </w:rPr>
        <w:t>报告表的批复</w:t>
      </w:r>
    </w:p>
    <w:p w14:paraId="03BFC8EF">
      <w:pPr>
        <w:pStyle w:val="27"/>
        <w:rPr>
          <w:rFonts w:hint="default" w:ascii="Times New Roman" w:hAnsi="Times New Roman"/>
          <w:sz w:val="44"/>
          <w:szCs w:val="44"/>
        </w:rPr>
      </w:pPr>
    </w:p>
    <w:p w14:paraId="6125C368">
      <w:pPr>
        <w:pStyle w:val="27"/>
        <w:rPr>
          <w:rFonts w:hint="default" w:ascii="Times New Roman" w:hAnsi="Times New Roman"/>
          <w:sz w:val="32"/>
          <w:szCs w:val="32"/>
        </w:rPr>
      </w:pPr>
    </w:p>
    <w:p w14:paraId="721193C3">
      <w:pPr>
        <w:spacing w:line="600" w:lineRule="exact"/>
        <w:rPr>
          <w:rFonts w:ascii="仿宋_GB2312" w:eastAsia="仿宋_GB2312"/>
          <w:color w:val="000000"/>
          <w:sz w:val="32"/>
          <w:szCs w:val="32"/>
        </w:rPr>
      </w:pPr>
      <w:r>
        <w:rPr>
          <w:rFonts w:hint="eastAsia" w:ascii="仿宋_GB2312" w:eastAsia="仿宋_GB2312"/>
          <w:color w:val="000000"/>
          <w:sz w:val="32"/>
          <w:szCs w:val="32"/>
        </w:rPr>
        <w:t>河南宏通电缆有限公司：</w:t>
      </w:r>
    </w:p>
    <w:p w14:paraId="11E8177A">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你公司（统一社会信用代码：91410526MA3X6UK63F）上报的由河南省科悦环境技术研究院有限公司姜新建（职业资格证书管理号：03520240541000000050）主持编制完成的《河南宏通电缆有限公司年生产1000万米(6kv以下)电线电缆扩建项目环境影响报告表（报批版）》（以下简称《报告表》）及相关材料已收悉。该项目位于河南省安阳市滑县城关镇北环路与解放路交叉口东北角，总投资3000万元，环保投资34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51BB1AD9">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5E2DD0A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二、你单位应向社会公众主动公开经批准的《报告表》，并接受相关方的咨询。</w:t>
      </w:r>
    </w:p>
    <w:p w14:paraId="42727540">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25421CEA">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（一）向设计单位提供《报告表》和本批复文件，确保项目设计按照环境保护规范要求，落实防治环境污染和环保设施投资概算。</w:t>
      </w:r>
    </w:p>
    <w:p w14:paraId="3E010FD1">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（二）依据《报告表》和本批复文件，对项目运营过程中产生的废气、废水、噪声、固体废物等污染，采取相应的防治措施。</w:t>
      </w:r>
    </w:p>
    <w:p w14:paraId="09CC195B">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（三）项目外排污染物应满足以下要求：</w:t>
      </w:r>
    </w:p>
    <w:p w14:paraId="5C072D5D">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废气：挤塑口二次密闭并设置集气罩，挤塑废气经集气罩收集后通过“两级活性炭吸附装置”处理后，由1根15m高排气筒排放；废气排放须满足《大气污染物综合排放标准》（GB16297-1996）表2限值、《合成树脂工业污染物排放标准》（GB31572-2015，含2024年修改单）限值要求、《河南省重污染天气通用行业应急减排措施制定技术指南（2024年修订版）》中塑料制品行业A级要求、《挥发性有机物无组织排放控制标准》（GB37822-2019）限值要求、《关于全省开展工业企业挥发性有机物专项治理工作中排放建议值的通知》（豫环攻坚办〔2017〕162号）要求。</w:t>
      </w:r>
    </w:p>
    <w:p w14:paraId="6FC8CCD9">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2.废水：挤塑工序冷却水循环使用，定期补充；本次扩建工程不新增生活污水。</w:t>
      </w:r>
    </w:p>
    <w:p w14:paraId="03DB496C">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3.噪声：经采取基础减振、厂房隔声、距离衰减等措施后，厂界噪声排放须满足《工业企业厂界环境噪声排放标准》（GB12348-2008）2类标准限值。</w:t>
      </w:r>
    </w:p>
    <w:p w14:paraId="25E8650C">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4.固体废物：废金属边角料、废塑料边角料、废成缆材料、不合格产品、废包装材料暂存于一般固废暂存间（60m</w:t>
      </w:r>
      <w:r>
        <w:rPr>
          <w:rFonts w:hint="eastAsia" w:ascii="仿宋_GB2312" w:eastAsia="仿宋_GB2312"/>
          <w:color w:val="000000"/>
          <w:sz w:val="32"/>
          <w:szCs w:val="32"/>
          <w:vertAlign w:val="superscript"/>
        </w:rPr>
        <w:t>2</w:t>
      </w:r>
      <w:r>
        <w:rPr>
          <w:rFonts w:hint="eastAsia" w:ascii="仿宋_GB2312" w:eastAsia="仿宋_GB2312"/>
          <w:color w:val="000000"/>
          <w:sz w:val="32"/>
          <w:szCs w:val="32"/>
        </w:rPr>
        <w:t>），定期外售，废拉丝油、废矿物油、废活性炭收集后暂存于1座15m</w:t>
      </w:r>
      <w:r>
        <w:rPr>
          <w:rFonts w:hint="eastAsia" w:ascii="仿宋_GB2312" w:eastAsia="仿宋_GB2312"/>
          <w:color w:val="000000"/>
          <w:sz w:val="32"/>
          <w:szCs w:val="32"/>
          <w:vertAlign w:val="superscript"/>
        </w:rPr>
        <w:t>2</w:t>
      </w:r>
      <w:r>
        <w:rPr>
          <w:rFonts w:hint="eastAsia" w:ascii="仿宋_GB2312" w:eastAsia="仿宋_GB2312"/>
          <w:color w:val="000000"/>
          <w:sz w:val="32"/>
          <w:szCs w:val="32"/>
        </w:rPr>
        <w:t>的危废暂存间，定期交由就近有资质单位处置；本次扩建工程不新增生活垃圾。一般固体废物暂存应满足《一般工业固体废物贮存和填埋污染控制标准》（GB18599-2020）要求，危险废物暂存应满足《危险废物贮存污染控制标准》（GB18597-2023）要求。</w:t>
      </w:r>
    </w:p>
    <w:p w14:paraId="623233F3">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（四）本项目建成后主要污染物排放总量控制指标为：VOCs：0.5755t/a。VOCs从安阳盈德气体有限公司减排量中进行倍量替代。</w:t>
      </w:r>
    </w:p>
    <w:p w14:paraId="2C952E28">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四、在项目发生实际排污行为前，按照经批准的环境影响评价文件认真梳理并确认各项环境保护措施落实后，依法办理排污许可手续。</w:t>
      </w:r>
    </w:p>
    <w:p w14:paraId="65BE6E2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五、项目建设必须严格执行配套的环境保护设施与主体工程同时设计、同时施工、同时投产使用的“三同时”制度，并按规定程序开展竣工环境保护验收。</w:t>
      </w:r>
    </w:p>
    <w:p w14:paraId="319EEC6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六、环境影响报告表经批准后，项目的性质、规模、地点、生产工艺和环境保护措施发生重大变动的，应当依法重新报批项目环境影响评价手续。</w:t>
      </w:r>
    </w:p>
    <w:p w14:paraId="0C2C5D74">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七、如果今后国家或我省颁布新标准或对治污设施有新要求，你单位应按新标准、新要求执行。</w:t>
      </w:r>
    </w:p>
    <w:p w14:paraId="3470E547">
      <w:pPr>
        <w:pStyle w:val="15"/>
        <w:keepNext w:val="0"/>
        <w:keepLines w:val="0"/>
        <w:pageBreakBefore w:val="0"/>
        <w:widowControl/>
        <w:suppressLineNumbers w:val="0"/>
        <w:shd w:val="clear" w:fill="FFFFFF"/>
        <w:kinsoku/>
        <w:wordWrap/>
        <w:overflowPunct/>
        <w:topLinePunct w:val="0"/>
        <w:bidi w:val="0"/>
        <w:snapToGrid/>
        <w:spacing w:before="75" w:beforeAutospacing="0" w:after="75" w:afterAutospacing="0" w:line="560" w:lineRule="exact"/>
        <w:ind w:left="0" w:right="0"/>
        <w:textAlignment w:val="auto"/>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公告期限：自本公告发布之日起7日。</w:t>
      </w:r>
    </w:p>
    <w:p w14:paraId="383A62FA">
      <w:pPr>
        <w:pStyle w:val="15"/>
        <w:keepNext w:val="0"/>
        <w:keepLines w:val="0"/>
        <w:pageBreakBefore w:val="0"/>
        <w:widowControl/>
        <w:suppressLineNumbers w:val="0"/>
        <w:shd w:val="clear" w:fill="FFFFFF"/>
        <w:kinsoku/>
        <w:wordWrap/>
        <w:overflowPunct/>
        <w:topLinePunct w:val="0"/>
        <w:bidi w:val="0"/>
        <w:snapToGrid/>
        <w:spacing w:before="75" w:beforeAutospacing="0" w:after="75" w:afterAutospacing="0" w:line="560" w:lineRule="exact"/>
        <w:ind w:left="0" w:right="0" w:firstLine="645"/>
        <w:textAlignment w:val="auto"/>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0ED7072">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  联系地址：安阳市人民政府</w:t>
      </w:r>
    </w:p>
    <w:p w14:paraId="66CE4A89">
      <w:pPr>
        <w:spacing w:line="600" w:lineRule="exact"/>
        <w:rPr>
          <w:rFonts w:eastAsia="仿宋_GB2312"/>
          <w:color w:val="000000"/>
          <w:sz w:val="32"/>
          <w:szCs w:val="32"/>
        </w:rPr>
      </w:pPr>
      <w:bookmarkStart w:id="0" w:name="_GoBack"/>
      <w:bookmarkEnd w:id="0"/>
    </w:p>
    <w:p w14:paraId="499FDE32">
      <w:pPr>
        <w:spacing w:line="600" w:lineRule="exact"/>
        <w:ind w:firstLine="5440" w:firstLineChars="1700"/>
        <w:rPr>
          <w:rFonts w:eastAsia="仿宋_GB2312"/>
          <w:color w:val="000000"/>
          <w:sz w:val="32"/>
          <w:szCs w:val="32"/>
        </w:rPr>
      </w:pPr>
      <w:r>
        <w:rPr>
          <w:rFonts w:eastAsia="仿宋_GB2312"/>
          <w:color w:val="000000"/>
          <w:sz w:val="32"/>
          <w:szCs w:val="32"/>
        </w:rPr>
        <w:t>2025年</w:t>
      </w:r>
      <w:r>
        <w:rPr>
          <w:rFonts w:hint="eastAsia" w:eastAsia="仿宋_GB2312"/>
          <w:color w:val="000000"/>
          <w:sz w:val="32"/>
          <w:szCs w:val="32"/>
        </w:rPr>
        <w:t>4</w:t>
      </w:r>
      <w:r>
        <w:rPr>
          <w:rFonts w:eastAsia="仿宋_GB2312"/>
          <w:color w:val="000000"/>
          <w:sz w:val="32"/>
          <w:szCs w:val="32"/>
        </w:rPr>
        <w:t>月</w:t>
      </w:r>
      <w:r>
        <w:rPr>
          <w:rFonts w:hint="eastAsia" w:eastAsia="仿宋_GB2312"/>
          <w:color w:val="000000"/>
          <w:sz w:val="32"/>
          <w:szCs w:val="32"/>
        </w:rPr>
        <w:t>9</w:t>
      </w:r>
      <w:r>
        <w:rPr>
          <w:rFonts w:eastAsia="仿宋_GB2312"/>
          <w:color w:val="000000"/>
          <w:sz w:val="32"/>
          <w:szCs w:val="32"/>
        </w:rPr>
        <w:t>日</w:t>
      </w:r>
    </w:p>
    <w:p w14:paraId="40B26EEF">
      <w:pPr>
        <w:pStyle w:val="9"/>
      </w:pPr>
    </w:p>
    <w:p w14:paraId="30F5E8D9"/>
    <w:p w14:paraId="0BA2FC9B">
      <w:pPr>
        <w:pStyle w:val="9"/>
      </w:pPr>
    </w:p>
    <w:p w14:paraId="10EB7985"/>
    <w:p w14:paraId="0ABAE5D5">
      <w:pPr>
        <w:pStyle w:val="9"/>
      </w:pPr>
    </w:p>
    <w:p w14:paraId="4F2E06A7"/>
    <w:p w14:paraId="1FDA8B7A">
      <w:pPr>
        <w:pStyle w:val="9"/>
      </w:pPr>
    </w:p>
    <w:p w14:paraId="1DC5A022"/>
    <w:p w14:paraId="124952B3">
      <w:pPr>
        <w:pStyle w:val="9"/>
      </w:pPr>
    </w:p>
    <w:p w14:paraId="7DDDD494"/>
    <w:p w14:paraId="433400F8">
      <w:pPr>
        <w:spacing w:line="600" w:lineRule="exact"/>
        <w:rPr>
          <w:rFonts w:eastAsia="仿宋_GB2312"/>
          <w:color w:val="000000"/>
          <w:sz w:val="32"/>
          <w:szCs w:val="32"/>
        </w:rPr>
      </w:pPr>
      <w:r>
        <w:rPr>
          <w:rFonts w:eastAsia="仿宋_GB2312"/>
          <w:color w:val="000000"/>
          <w:sz w:val="32"/>
          <w:szCs w:val="32"/>
        </w:rPr>
        <w:pict>
          <v:line id="Line 12" o:spid="_x0000_s1026" o:spt="20" style="position:absolute;left:0pt;margin-left:-3.75pt;margin-top:4.7pt;height:0pt;width:450pt;z-index:251659264;mso-width-relative:page;mso-height-relative:page;"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path arrowok="t"/>
            <v:fill focussize="0,0"/>
            <v:stroke/>
            <v:imagedata o:title=""/>
            <o:lock v:ext="edit"/>
          </v:line>
        </w:pict>
      </w:r>
      <w:r>
        <w:rPr>
          <w:rFonts w:eastAsia="仿宋_GB2312"/>
          <w:color w:val="000000"/>
          <w:sz w:val="32"/>
          <w:szCs w:val="32"/>
        </w:rPr>
        <w:t xml:space="preserve">主办：环境影响评价科        </w:t>
      </w:r>
      <w:r>
        <w:rPr>
          <w:rFonts w:hint="eastAsia" w:eastAsia="仿宋_GB2312"/>
          <w:color w:val="000000"/>
          <w:sz w:val="32"/>
          <w:szCs w:val="32"/>
        </w:rPr>
        <w:t xml:space="preserve">    </w:t>
      </w:r>
      <w:r>
        <w:rPr>
          <w:rFonts w:eastAsia="仿宋_GB2312"/>
          <w:color w:val="000000"/>
          <w:sz w:val="32"/>
          <w:szCs w:val="32"/>
        </w:rPr>
        <w:t xml:space="preserve">   督办：环境影响评价科</w:t>
      </w:r>
    </w:p>
    <w:p w14:paraId="05C9442D">
      <w:pPr>
        <w:spacing w:line="600" w:lineRule="exact"/>
        <w:rPr>
          <w:rFonts w:eastAsia="仿宋_GB2312"/>
          <w:color w:val="000000"/>
          <w:sz w:val="32"/>
          <w:szCs w:val="32"/>
        </w:rPr>
      </w:pPr>
      <w:r>
        <w:rPr>
          <w:rFonts w:eastAsia="仿宋_GB2312"/>
          <w:color w:val="000000"/>
          <w:sz w:val="32"/>
          <w:szCs w:val="32"/>
        </w:rPr>
        <w:pict>
          <v:shape id="自选图形 3" o:spid="_x0000_s1030" o:spt="32" type="#_x0000_t32" style="position:absolute;left:0pt;margin-left:-3.75pt;margin-top:3.8pt;height:0pt;width:450pt;z-index:251660288;mso-width-relative:page;mso-height-relative:page;" filled="f"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path arrowok="t"/>
            <v:fill on="f" focussize="0,0"/>
            <v:stroke/>
            <v:imagedata o:title=""/>
            <o:lock v:ext="edit"/>
          </v:shape>
        </w:pict>
      </w:r>
      <w:r>
        <w:rPr>
          <w:rFonts w:eastAsia="仿宋_GB2312"/>
          <w:color w:val="000000"/>
          <w:sz w:val="32"/>
          <w:szCs w:val="32"/>
        </w:rPr>
        <w:t>抄送：滑县环境监察大队、</w:t>
      </w:r>
      <w:r>
        <w:rPr>
          <w:rFonts w:hint="eastAsia" w:eastAsia="仿宋_GB2312"/>
          <w:color w:val="000000"/>
          <w:sz w:val="32"/>
          <w:szCs w:val="32"/>
        </w:rPr>
        <w:t>城关镇</w:t>
      </w:r>
      <w:r>
        <w:rPr>
          <w:rFonts w:eastAsia="仿宋_GB2312"/>
          <w:color w:val="000000"/>
          <w:sz w:val="32"/>
          <w:szCs w:val="32"/>
        </w:rPr>
        <w:t>环保所。</w:t>
      </w:r>
    </w:p>
    <w:p w14:paraId="2D34BEC2">
      <w:pPr>
        <w:spacing w:line="600" w:lineRule="exact"/>
        <w:rPr>
          <w:rFonts w:hint="eastAsia" w:eastAsia="仿宋_GB2312"/>
          <w:color w:val="000000"/>
          <w:sz w:val="32"/>
          <w:szCs w:val="32"/>
          <w:lang w:eastAsia="zh-CN"/>
        </w:rPr>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pPr>
      <w:r>
        <w:rPr>
          <w:rFonts w:eastAsia="仿宋_GB2312"/>
          <w:color w:val="000000"/>
          <w:sz w:val="32"/>
          <w:szCs w:val="32"/>
        </w:rPr>
        <w:pict>
          <v:line id="Line 13" o:spid="_x0000_s1029" o:spt="20" style="position:absolute;left:0pt;margin-left:-2.6pt;margin-top:34.2pt;height:0pt;width:450pt;z-index:251661312;mso-width-relative:page;mso-height-relative:page;"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path arrowok="t"/>
            <v:fill focussize="0,0"/>
            <v:stroke/>
            <v:imagedata o:title=""/>
            <o:lock v:ext="edit"/>
          </v:line>
        </w:pict>
      </w:r>
      <w:r>
        <w:rPr>
          <w:rFonts w:eastAsia="仿宋_GB2312"/>
          <w:color w:val="000000"/>
          <w:sz w:val="32"/>
          <w:szCs w:val="32"/>
        </w:rPr>
        <w:t xml:space="preserve">安阳市生态环境局滑县分局办公室 </w:t>
      </w:r>
      <w:r>
        <w:rPr>
          <w:rFonts w:eastAsia="仿宋_GB2312"/>
          <w:color w:val="000000"/>
          <w:sz w:val="32"/>
          <w:szCs w:val="32"/>
        </w:rPr>
        <w:pict>
          <v:line id="Line 11" o:spid="_x0000_s1028" o:spt="20" style="position:absolute;left:0pt;margin-left:-4pt;margin-top:4pt;height:0pt;width:450pt;z-index:251661312;mso-width-relative:page;mso-height-relative:page;"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path arrowok="t"/>
            <v:fill focussize="0,0"/>
            <v:stroke/>
            <v:imagedata o:title=""/>
            <o:lock v:ext="edit"/>
          </v:line>
        </w:pict>
      </w:r>
      <w:r>
        <w:rPr>
          <w:rFonts w:eastAsia="仿宋_GB2312"/>
          <w:color w:val="000000"/>
          <w:sz w:val="32"/>
          <w:szCs w:val="32"/>
        </w:rPr>
        <w:pict>
          <v:line id="Line 10" o:spid="_x0000_s1027" o:spt="20" style="position:absolute;left:0pt;margin-left:9pt;margin-top:696pt;height:0pt;width:441pt;z-index:251662336;mso-width-relative:page;mso-height-relative:page;"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path arrowok="t"/>
            <v:fill focussize="0,0"/>
            <v:stroke/>
            <v:imagedata o:title=""/>
            <o:lock v:ext="edit"/>
          </v:line>
        </w:pict>
      </w:r>
      <w:r>
        <w:rPr>
          <w:rFonts w:hint="eastAsia" w:eastAsia="仿宋_GB2312"/>
          <w:color w:val="000000"/>
          <w:sz w:val="32"/>
          <w:szCs w:val="32"/>
        </w:rPr>
        <w:t xml:space="preserve">         </w:t>
      </w: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rPr>
        <w:t>4</w:t>
      </w:r>
      <w:r>
        <w:rPr>
          <w:rFonts w:eastAsia="仿宋_GB2312"/>
          <w:color w:val="000000"/>
          <w:sz w:val="32"/>
          <w:szCs w:val="32"/>
        </w:rPr>
        <w:t>月</w:t>
      </w:r>
      <w:r>
        <w:rPr>
          <w:rFonts w:hint="eastAsia" w:eastAsia="仿宋_GB2312"/>
          <w:color w:val="000000"/>
          <w:sz w:val="32"/>
          <w:szCs w:val="32"/>
        </w:rPr>
        <w:t>9</w:t>
      </w:r>
      <w:r>
        <w:rPr>
          <w:rFonts w:hint="eastAsia" w:eastAsia="仿宋_GB2312"/>
          <w:color w:val="000000"/>
          <w:sz w:val="32"/>
          <w:szCs w:val="32"/>
          <w:lang w:eastAsia="zh-CN"/>
        </w:rPr>
        <w:t>日</w:t>
      </w:r>
    </w:p>
    <w:p w14:paraId="14FA442A">
      <w:pPr>
        <w:pStyle w:val="9"/>
        <w:ind w:left="0"/>
        <w:jc w:val="both"/>
      </w:pPr>
    </w:p>
    <w:sectPr>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FF3C4A3E-1FBA-48A2-8134-C8DFF1E4434B}"/>
  </w:font>
  <w:font w:name="方正小标宋简体">
    <w:altName w:val="仿宋_GB2312"/>
    <w:panose1 w:val="00000000000000000000"/>
    <w:charset w:val="86"/>
    <w:family w:val="script"/>
    <w:pitch w:val="default"/>
    <w:sig w:usb0="00000000" w:usb1="00000000" w:usb2="00000000" w:usb3="00000000" w:csb0="00040000" w:csb1="00000000"/>
    <w:embedRegular r:id="rId2" w:fontKey="{08C39168-63DC-4A5C-AA73-2FFC7A08B1FE}"/>
  </w:font>
  <w:font w:name="Helvetica">
    <w:altName w:val="Arial"/>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82DD">
    <w:pPr>
      <w:pStyle w:val="11"/>
      <w:framePr w:wrap="around" w:vAnchor="text" w:hAnchor="margin" w:xAlign="outside" w:y="1"/>
      <w:rPr>
        <w:rStyle w:val="20"/>
        <w:rFonts w:asci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- 4 -</w:t>
    </w:r>
    <w:r>
      <w:rPr>
        <w:rFonts w:ascii="宋体" w:hAnsi="宋体"/>
        <w:sz w:val="28"/>
        <w:szCs w:val="28"/>
      </w:rPr>
      <w:fldChar w:fldCharType="end"/>
    </w:r>
  </w:p>
  <w:p w14:paraId="52BB70E3">
    <w:pPr>
      <w:pStyle w:val="11"/>
      <w:ind w:right="360" w:firstLine="360"/>
    </w:pPr>
    <w:r>
      <w:pict>
        <v:shape id="文本框3" o:spid="_x0000_s2049" o:spt="202" type="#_x0000_t202" style="position:absolute;left:0pt;margin-left:9pt;margin-top:31.05pt;height:12.8pt;width:9.05pt;mso-position-horizontal-relative:margin;mso-wrap-style:none;z-index:251663360;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path/>
          <v:fill on="f" focussize="0,0"/>
          <v:stroke on="f" joinstyle="miter"/>
          <v:imagedata o:title=""/>
          <o:lock v:ext="edit"/>
          <v:textbox inset="0mm,0mm,0mm,0mm" style="mso-fit-shape-to-text:t;">
            <w:txbxContent>
              <w:p w14:paraId="1000719C">
                <w:pPr>
                  <w:rPr>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24B6">
    <w:pPr>
      <w:pStyle w:val="11"/>
      <w:framePr w:wrap="around" w:vAnchor="text" w:hAnchor="margin" w:xAlign="outside" w:y="1"/>
      <w:rPr>
        <w:rStyle w:val="20"/>
      </w:rPr>
    </w:pPr>
    <w:r>
      <w:fldChar w:fldCharType="begin"/>
    </w:r>
    <w:r>
      <w:rPr>
        <w:rStyle w:val="20"/>
      </w:rPr>
      <w:instrText xml:space="preserve">PAGE  </w:instrText>
    </w:r>
    <w:r>
      <w:fldChar w:fldCharType="separate"/>
    </w:r>
    <w:r>
      <w:rPr>
        <w:rStyle w:val="20"/>
      </w:rPr>
      <w:t>- 13 -</w:t>
    </w:r>
    <w:r>
      <w:fldChar w:fldCharType="end"/>
    </w:r>
  </w:p>
  <w:p w14:paraId="75F8A411">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933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4"/>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33DD7"/>
    <w:rsid w:val="00134826"/>
    <w:rsid w:val="001427E8"/>
    <w:rsid w:val="00157D23"/>
    <w:rsid w:val="00182063"/>
    <w:rsid w:val="00191279"/>
    <w:rsid w:val="00196657"/>
    <w:rsid w:val="0019790E"/>
    <w:rsid w:val="00197D47"/>
    <w:rsid w:val="001B31C8"/>
    <w:rsid w:val="001E5308"/>
    <w:rsid w:val="001E657F"/>
    <w:rsid w:val="00225A75"/>
    <w:rsid w:val="00241B9B"/>
    <w:rsid w:val="00245B6F"/>
    <w:rsid w:val="0027585D"/>
    <w:rsid w:val="00280395"/>
    <w:rsid w:val="00294493"/>
    <w:rsid w:val="00297081"/>
    <w:rsid w:val="002A10A0"/>
    <w:rsid w:val="002E06CC"/>
    <w:rsid w:val="002F6FEB"/>
    <w:rsid w:val="00331433"/>
    <w:rsid w:val="003348B2"/>
    <w:rsid w:val="00337AF0"/>
    <w:rsid w:val="0037759E"/>
    <w:rsid w:val="003862F6"/>
    <w:rsid w:val="00392286"/>
    <w:rsid w:val="00392E07"/>
    <w:rsid w:val="003A4999"/>
    <w:rsid w:val="003B085A"/>
    <w:rsid w:val="003B7877"/>
    <w:rsid w:val="003D5CB7"/>
    <w:rsid w:val="003D7081"/>
    <w:rsid w:val="003E54DB"/>
    <w:rsid w:val="00407C22"/>
    <w:rsid w:val="00422A16"/>
    <w:rsid w:val="00441ABC"/>
    <w:rsid w:val="00453FB1"/>
    <w:rsid w:val="0045407F"/>
    <w:rsid w:val="004B62D9"/>
    <w:rsid w:val="004D0844"/>
    <w:rsid w:val="004E037D"/>
    <w:rsid w:val="004E604F"/>
    <w:rsid w:val="00505795"/>
    <w:rsid w:val="00545C76"/>
    <w:rsid w:val="005512AB"/>
    <w:rsid w:val="00557858"/>
    <w:rsid w:val="00566265"/>
    <w:rsid w:val="00572452"/>
    <w:rsid w:val="0058585B"/>
    <w:rsid w:val="005C69DA"/>
    <w:rsid w:val="005E4556"/>
    <w:rsid w:val="005E72BA"/>
    <w:rsid w:val="005F2C37"/>
    <w:rsid w:val="006126E7"/>
    <w:rsid w:val="00617100"/>
    <w:rsid w:val="00632E0C"/>
    <w:rsid w:val="00646DBE"/>
    <w:rsid w:val="00666E9F"/>
    <w:rsid w:val="006774B8"/>
    <w:rsid w:val="00690959"/>
    <w:rsid w:val="006A400E"/>
    <w:rsid w:val="006C34EC"/>
    <w:rsid w:val="006D25E7"/>
    <w:rsid w:val="006D265E"/>
    <w:rsid w:val="006E5841"/>
    <w:rsid w:val="00742896"/>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91D2B"/>
    <w:rsid w:val="008B074B"/>
    <w:rsid w:val="008D50A0"/>
    <w:rsid w:val="00933E59"/>
    <w:rsid w:val="00947CFB"/>
    <w:rsid w:val="00954A91"/>
    <w:rsid w:val="009609EE"/>
    <w:rsid w:val="00962DE5"/>
    <w:rsid w:val="00976BD9"/>
    <w:rsid w:val="00991230"/>
    <w:rsid w:val="00993E0C"/>
    <w:rsid w:val="00997F54"/>
    <w:rsid w:val="009B33A5"/>
    <w:rsid w:val="009B4D25"/>
    <w:rsid w:val="009D2D7C"/>
    <w:rsid w:val="009E77B2"/>
    <w:rsid w:val="009E7E70"/>
    <w:rsid w:val="00A26A85"/>
    <w:rsid w:val="00A35E6F"/>
    <w:rsid w:val="00A706C6"/>
    <w:rsid w:val="00A74DC0"/>
    <w:rsid w:val="00AC674C"/>
    <w:rsid w:val="00AD5FEA"/>
    <w:rsid w:val="00AF2E85"/>
    <w:rsid w:val="00B0773A"/>
    <w:rsid w:val="00B13190"/>
    <w:rsid w:val="00B16A72"/>
    <w:rsid w:val="00B171C5"/>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B7CEF"/>
    <w:rsid w:val="00D20F3D"/>
    <w:rsid w:val="00D22B85"/>
    <w:rsid w:val="00D54443"/>
    <w:rsid w:val="00D86A02"/>
    <w:rsid w:val="00D9127B"/>
    <w:rsid w:val="00DA555D"/>
    <w:rsid w:val="00DC0EE5"/>
    <w:rsid w:val="00DC2B29"/>
    <w:rsid w:val="00E162A5"/>
    <w:rsid w:val="00E2098D"/>
    <w:rsid w:val="00E227D3"/>
    <w:rsid w:val="00E3721D"/>
    <w:rsid w:val="00E42C90"/>
    <w:rsid w:val="00E46459"/>
    <w:rsid w:val="00E60233"/>
    <w:rsid w:val="00EB5971"/>
    <w:rsid w:val="00EB65D7"/>
    <w:rsid w:val="00EC2978"/>
    <w:rsid w:val="00ED5756"/>
    <w:rsid w:val="00EE747B"/>
    <w:rsid w:val="00EF41AA"/>
    <w:rsid w:val="00F17781"/>
    <w:rsid w:val="00F17E1A"/>
    <w:rsid w:val="00F227D8"/>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80277F"/>
    <w:rsid w:val="10A6792B"/>
    <w:rsid w:val="10D2433A"/>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117DE"/>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DB4200"/>
    <w:rsid w:val="48F7000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027876"/>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4B4BDA"/>
    <w:rsid w:val="61D14C04"/>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3">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index 5"/>
    <w:basedOn w:val="1"/>
    <w:next w:val="1"/>
    <w:semiHidden/>
    <w:qFormat/>
    <w:uiPriority w:val="0"/>
    <w:pPr>
      <w:ind w:left="1680"/>
    </w:pPr>
    <w:rPr>
      <w:rFonts w:eastAsia="Times New Roman"/>
      <w:sz w:val="32"/>
    </w:rPr>
  </w:style>
  <w:style w:type="paragraph" w:styleId="6">
    <w:name w:val="annotation text"/>
    <w:basedOn w:val="1"/>
    <w:qFormat/>
    <w:uiPriority w:val="0"/>
    <w:pPr>
      <w:jc w:val="left"/>
    </w:pPr>
  </w:style>
  <w:style w:type="paragraph" w:styleId="7">
    <w:name w:val="Body Text"/>
    <w:basedOn w:val="1"/>
    <w:next w:val="1"/>
    <w:autoRedefine/>
    <w:qFormat/>
    <w:uiPriority w:val="0"/>
    <w:rPr>
      <w:b/>
      <w:bCs/>
      <w:sz w:val="24"/>
    </w:rPr>
  </w:style>
  <w:style w:type="paragraph" w:styleId="8">
    <w:name w:val="Body Text Indent"/>
    <w:basedOn w:val="1"/>
    <w:next w:val="1"/>
    <w:qFormat/>
    <w:uiPriority w:val="0"/>
    <w:pPr>
      <w:spacing w:line="360" w:lineRule="auto"/>
      <w:ind w:firstLine="480"/>
    </w:pPr>
    <w:rPr>
      <w:sz w:val="24"/>
    </w:rPr>
  </w:style>
  <w:style w:type="paragraph" w:styleId="9">
    <w:name w:val="Block Text"/>
    <w:basedOn w:val="1"/>
    <w:next w:val="1"/>
    <w:autoRedefine/>
    <w:qFormat/>
    <w:uiPriority w:val="0"/>
    <w:pPr>
      <w:spacing w:line="320" w:lineRule="exact"/>
      <w:ind w:left="113" w:right="113"/>
      <w:jc w:val="center"/>
    </w:pPr>
    <w:rPr>
      <w:b/>
      <w:sz w:val="13"/>
      <w:szCs w:val="15"/>
    </w:rPr>
  </w:style>
  <w:style w:type="paragraph" w:styleId="10">
    <w:name w:val="Date"/>
    <w:basedOn w:val="1"/>
    <w:next w:val="1"/>
    <w:autoRedefine/>
    <w:qFormat/>
    <w:uiPriority w:val="0"/>
    <w:pPr>
      <w:ind w:left="100" w:leftChars="25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autoRedefine/>
    <w:qFormat/>
    <w:uiPriority w:val="0"/>
    <w:pPr>
      <w:spacing w:line="320" w:lineRule="exact"/>
      <w:jc w:val="center"/>
    </w:pPr>
    <w:rPr>
      <w:sz w:val="22"/>
    </w:rPr>
  </w:style>
  <w:style w:type="paragraph" w:styleId="14">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5">
    <w:name w:val="Normal (Web)"/>
    <w:basedOn w:val="1"/>
    <w:autoRedefine/>
    <w:qFormat/>
    <w:uiPriority w:val="0"/>
    <w:pPr>
      <w:spacing w:before="100" w:beforeAutospacing="1" w:after="100" w:afterAutospacing="1"/>
      <w:jc w:val="left"/>
    </w:pPr>
    <w:rPr>
      <w:kern w:val="0"/>
      <w:sz w:val="24"/>
    </w:rPr>
  </w:style>
  <w:style w:type="paragraph" w:styleId="16">
    <w:name w:val="Body Text First Indent"/>
    <w:basedOn w:val="7"/>
    <w:autoRedefine/>
    <w:qFormat/>
    <w:uiPriority w:val="0"/>
    <w:pPr>
      <w:spacing w:after="120"/>
      <w:ind w:firstLine="420" w:firstLineChars="100"/>
    </w:pPr>
    <w:rPr>
      <w:sz w:val="21"/>
    </w:rPr>
  </w:style>
  <w:style w:type="paragraph" w:styleId="17">
    <w:name w:val="Body Text First Indent 2"/>
    <w:basedOn w:val="8"/>
    <w:autoRedefine/>
    <w:qFormat/>
    <w:uiPriority w:val="0"/>
    <w:pPr>
      <w:ind w:firstLine="200" w:firstLineChars="200"/>
    </w:pPr>
    <w:rPr>
      <w:szCs w:val="21"/>
    </w:rPr>
  </w:style>
  <w:style w:type="character" w:styleId="20">
    <w:name w:val="page number"/>
    <w:basedOn w:val="19"/>
    <w:autoRedefine/>
    <w:qFormat/>
    <w:uiPriority w:val="0"/>
    <w:rPr>
      <w:rFonts w:cs="Times New Roman"/>
    </w:rPr>
  </w:style>
  <w:style w:type="character" w:styleId="21">
    <w:name w:val="FollowedHyperlink"/>
    <w:basedOn w:val="19"/>
    <w:autoRedefine/>
    <w:qFormat/>
    <w:uiPriority w:val="0"/>
    <w:rPr>
      <w:color w:val="333333"/>
      <w:u w:val="none"/>
    </w:rPr>
  </w:style>
  <w:style w:type="character" w:styleId="22">
    <w:name w:val="Emphasis"/>
    <w:basedOn w:val="19"/>
    <w:autoRedefine/>
    <w:qFormat/>
    <w:locked/>
    <w:uiPriority w:val="0"/>
  </w:style>
  <w:style w:type="character" w:styleId="23">
    <w:name w:val="HTML Definition"/>
    <w:basedOn w:val="19"/>
    <w:autoRedefine/>
    <w:qFormat/>
    <w:uiPriority w:val="0"/>
  </w:style>
  <w:style w:type="character" w:styleId="24">
    <w:name w:val="HTML Variable"/>
    <w:basedOn w:val="19"/>
    <w:autoRedefine/>
    <w:qFormat/>
    <w:uiPriority w:val="0"/>
  </w:style>
  <w:style w:type="character" w:styleId="25">
    <w:name w:val="Hyperlink"/>
    <w:basedOn w:val="19"/>
    <w:autoRedefine/>
    <w:qFormat/>
    <w:uiPriority w:val="0"/>
    <w:rPr>
      <w:color w:val="333333"/>
      <w:u w:val="none"/>
    </w:rPr>
  </w:style>
  <w:style w:type="character" w:styleId="26">
    <w:name w:val="HTML Cite"/>
    <w:basedOn w:val="19"/>
    <w:autoRedefine/>
    <w:qFormat/>
    <w:uiPriority w:val="0"/>
  </w:style>
  <w:style w:type="paragraph" w:customStyle="1" w:styleId="27">
    <w:name w:val="Default"/>
    <w:basedOn w:val="28"/>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28">
    <w:name w:val="纯文本1"/>
    <w:basedOn w:val="1"/>
    <w:qFormat/>
    <w:uiPriority w:val="0"/>
    <w:pPr>
      <w:adjustRightInd w:val="0"/>
    </w:pPr>
    <w:rPr>
      <w:rFonts w:ascii="宋体" w:hAnsi="Courier New"/>
    </w:rPr>
  </w:style>
  <w:style w:type="paragraph" w:customStyle="1" w:styleId="29">
    <w:name w:val="表格文字"/>
    <w:basedOn w:val="1"/>
    <w:autoRedefine/>
    <w:qFormat/>
    <w:uiPriority w:val="0"/>
    <w:pPr>
      <w:adjustRightInd w:val="0"/>
      <w:jc w:val="center"/>
    </w:pPr>
  </w:style>
  <w:style w:type="character" w:customStyle="1" w:styleId="30">
    <w:name w:val="hover18"/>
    <w:basedOn w:val="19"/>
    <w:autoRedefine/>
    <w:qFormat/>
    <w:uiPriority w:val="0"/>
    <w:rPr>
      <w:color w:val="5FB878"/>
    </w:rPr>
  </w:style>
  <w:style w:type="character" w:customStyle="1" w:styleId="31">
    <w:name w:val="hover19"/>
    <w:basedOn w:val="19"/>
    <w:autoRedefine/>
    <w:qFormat/>
    <w:uiPriority w:val="0"/>
    <w:rPr>
      <w:color w:val="5FB878"/>
    </w:rPr>
  </w:style>
  <w:style w:type="character" w:customStyle="1" w:styleId="32">
    <w:name w:val="layui-laypage-curr"/>
    <w:basedOn w:val="19"/>
    <w:autoRedefine/>
    <w:qFormat/>
    <w:uiPriority w:val="0"/>
  </w:style>
  <w:style w:type="character" w:customStyle="1" w:styleId="33">
    <w:name w:val="hover20"/>
    <w:basedOn w:val="19"/>
    <w:autoRedefine/>
    <w:qFormat/>
    <w:uiPriority w:val="0"/>
    <w:rPr>
      <w:color w:val="FFFFFF"/>
    </w:rPr>
  </w:style>
  <w:style w:type="character" w:customStyle="1" w:styleId="34">
    <w:name w:val="layui-this"/>
    <w:basedOn w:val="19"/>
    <w:autoRedefine/>
    <w:qFormat/>
    <w:uiPriority w:val="0"/>
    <w:rPr>
      <w:bdr w:val="single" w:color="EEEEEE" w:sz="6" w:space="0"/>
      <w:shd w:val="clear" w:color="auto" w:fill="FFFFFF"/>
    </w:rPr>
  </w:style>
  <w:style w:type="character" w:customStyle="1" w:styleId="35">
    <w:name w:val="first-child"/>
    <w:basedOn w:val="19"/>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19"/>
    <w:autoRedefine/>
    <w:qFormat/>
    <w:uiPriority w:val="0"/>
  </w:style>
  <w:style w:type="character" w:customStyle="1" w:styleId="40">
    <w:name w:val="tmpztreemove_arrow"/>
    <w:basedOn w:val="19"/>
    <w:autoRedefine/>
    <w:qFormat/>
    <w:uiPriority w:val="0"/>
  </w:style>
  <w:style w:type="character" w:customStyle="1" w:styleId="41">
    <w:name w:val="l-btn-icon-left"/>
    <w:basedOn w:val="19"/>
    <w:autoRedefine/>
    <w:qFormat/>
    <w:uiPriority w:val="0"/>
  </w:style>
  <w:style w:type="character" w:customStyle="1" w:styleId="42">
    <w:name w:val="layui-layer-tabnow"/>
    <w:basedOn w:val="19"/>
    <w:autoRedefine/>
    <w:qFormat/>
    <w:uiPriority w:val="0"/>
    <w:rPr>
      <w:bdr w:val="single" w:color="CCCCCC" w:sz="6" w:space="0"/>
      <w:shd w:val="clear" w:color="auto" w:fill="FFFFFF"/>
    </w:rPr>
  </w:style>
  <w:style w:type="character" w:customStyle="1" w:styleId="43">
    <w:name w:val="l-btn-icon-right"/>
    <w:basedOn w:val="19"/>
    <w:autoRedefine/>
    <w:qFormat/>
    <w:uiPriority w:val="0"/>
  </w:style>
  <w:style w:type="character" w:customStyle="1" w:styleId="44">
    <w:name w:val="l-btn-left"/>
    <w:basedOn w:val="19"/>
    <w:autoRedefine/>
    <w:qFormat/>
    <w:uiPriority w:val="0"/>
  </w:style>
  <w:style w:type="character" w:customStyle="1" w:styleId="45">
    <w:name w:val="l-btn-left1"/>
    <w:basedOn w:val="19"/>
    <w:autoRedefine/>
    <w:qFormat/>
    <w:uiPriority w:val="0"/>
  </w:style>
  <w:style w:type="character" w:customStyle="1" w:styleId="46">
    <w:name w:val="l-btn-left2"/>
    <w:basedOn w:val="19"/>
    <w:autoRedefine/>
    <w:qFormat/>
    <w:uiPriority w:val="0"/>
  </w:style>
  <w:style w:type="character" w:customStyle="1" w:styleId="47">
    <w:name w:val="l-btn-left3"/>
    <w:basedOn w:val="19"/>
    <w:autoRedefine/>
    <w:qFormat/>
    <w:uiPriority w:val="0"/>
  </w:style>
  <w:style w:type="character" w:customStyle="1" w:styleId="48">
    <w:name w:val="l-btn-text"/>
    <w:basedOn w:val="19"/>
    <w:autoRedefine/>
    <w:qFormat/>
    <w:uiPriority w:val="0"/>
    <w:rPr>
      <w:vertAlign w:val="baseline"/>
    </w:rPr>
  </w:style>
  <w:style w:type="character" w:customStyle="1" w:styleId="49">
    <w:name w:val="l-btn-empty"/>
    <w:basedOn w:val="19"/>
    <w:autoRedefine/>
    <w:qFormat/>
    <w:uiPriority w:val="0"/>
  </w:style>
  <w:style w:type="character" w:customStyle="1" w:styleId="50">
    <w:name w:val="button"/>
    <w:basedOn w:val="19"/>
    <w:autoRedefine/>
    <w:qFormat/>
    <w:uiPriority w:val="0"/>
  </w:style>
  <w:style w:type="character" w:customStyle="1" w:styleId="51">
    <w:name w:val="l-btn-left4"/>
    <w:basedOn w:val="19"/>
    <w:autoRedefine/>
    <w:qFormat/>
    <w:uiPriority w:val="0"/>
  </w:style>
  <w:style w:type="character" w:customStyle="1" w:styleId="52">
    <w:name w:val="l-btn-left5"/>
    <w:basedOn w:val="19"/>
    <w:autoRedefine/>
    <w:qFormat/>
    <w:uiPriority w:val="0"/>
  </w:style>
  <w:style w:type="paragraph" w:customStyle="1" w:styleId="53">
    <w:name w:val="表格"/>
    <w:basedOn w:val="13"/>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6</Pages>
  <Words>1531</Words>
  <Characters>1696</Characters>
  <Lines>12</Lines>
  <Paragraphs>3</Paragraphs>
  <TotalTime>0</TotalTime>
  <ScaleCrop>false</ScaleCrop>
  <LinksUpToDate>false</LinksUpToDate>
  <CharactersWithSpaces>1721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2025-02-19T07:14:00Z</dcterms:created>
  <dc:creator>Administrator</dc:creator>
  <cp:lastModifiedBy>未定义</cp:lastModifiedBy>
  <cp:lastPrinted>2025-02-20T07:18:00Z</cp:lastPrinted>
  <dcterms:modified xsi:type="dcterms:W3CDTF">2025-04-09T08:33:30Z</dcterms:modified>
  <dc:title>滑环〔2016〕  号                    签发人：陈建峰</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20EC7DED1C7F4BD7927CF48126C92476_13</vt:lpwstr>
  </property>
  <property fmtid="{D5CDD505-2E9C-101B-9397-08002B2CF9AE}" pid="4" name="KSOTemplateDocerSaveRecord">
    <vt:lpwstr>eyJoZGlkIjoiMmQxN2E3NzBjNWUyMGQyNjllMzdmZDlhNTNkMGIyNzMifQ==</vt:lpwstr>
  </property>
</Properties>
</file>