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6B08">
      <w:pPr>
        <w:spacing w:before="231" w:line="211" w:lineRule="auto"/>
        <w:ind w:left="197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697BA35D">
      <w:pPr>
        <w:spacing w:before="136" w:line="199" w:lineRule="auto"/>
        <w:ind w:left="2372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6"/>
          <w:sz w:val="32"/>
          <w:szCs w:val="32"/>
        </w:rPr>
        <w:t>豫 0526 环责改字〔2025〕2 号</w:t>
      </w:r>
    </w:p>
    <w:p w14:paraId="0419B0B4">
      <w:pPr>
        <w:spacing w:line="291" w:lineRule="auto"/>
        <w:rPr>
          <w:rFonts w:ascii="Arial"/>
          <w:sz w:val="21"/>
        </w:rPr>
      </w:pPr>
    </w:p>
    <w:p w14:paraId="4FD9C8AD">
      <w:pPr>
        <w:pStyle w:val="2"/>
        <w:spacing w:before="104" w:line="221" w:lineRule="auto"/>
        <w:ind w:left="665"/>
      </w:pPr>
      <w:r>
        <w:rPr>
          <w:spacing w:val="-2"/>
        </w:rPr>
        <w:t>城发环保能源（滑县）有限公司</w:t>
      </w:r>
    </w:p>
    <w:p w14:paraId="5C4BD638">
      <w:pPr>
        <w:pStyle w:val="2"/>
        <w:spacing w:before="116" w:line="222" w:lineRule="auto"/>
        <w:ind w:left="665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91410526MA469G07</w:t>
      </w:r>
      <w:r>
        <w:rPr>
          <w:rFonts w:ascii="Times New Roman" w:hAnsi="Times New Roman" w:eastAsia="Times New Roman" w:cs="Times New Roman"/>
          <w:spacing w:val="-2"/>
        </w:rPr>
        <w:t>XP</w:t>
      </w:r>
    </w:p>
    <w:p w14:paraId="39C49696">
      <w:pPr>
        <w:pStyle w:val="2"/>
        <w:spacing w:before="115" w:line="222" w:lineRule="auto"/>
        <w:ind w:left="660"/>
      </w:pPr>
      <w:r>
        <w:rPr>
          <w:spacing w:val="-2"/>
        </w:rPr>
        <w:t>地址：滑县留固镇中信都村北</w:t>
      </w:r>
    </w:p>
    <w:p w14:paraId="5203BE51">
      <w:pPr>
        <w:pStyle w:val="2"/>
        <w:spacing w:before="115" w:line="223" w:lineRule="auto"/>
        <w:ind w:left="669"/>
      </w:pPr>
      <w:r>
        <w:rPr>
          <w:spacing w:val="-4"/>
        </w:rPr>
        <w:t>法定代表人：包海东</w:t>
      </w:r>
    </w:p>
    <w:p w14:paraId="4F49F2DE">
      <w:pPr>
        <w:pStyle w:val="2"/>
        <w:spacing w:before="115" w:line="288" w:lineRule="auto"/>
        <w:ind w:left="25" w:right="277" w:firstLine="645"/>
      </w:pPr>
      <w:r>
        <w:rPr>
          <w:spacing w:val="-8"/>
        </w:rPr>
        <w:t>我局于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8"/>
        </w:rPr>
        <w:t>年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7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45AE01FB">
      <w:pPr>
        <w:pStyle w:val="2"/>
        <w:spacing w:before="5" w:line="287" w:lineRule="auto"/>
        <w:ind w:left="4" w:firstLine="660"/>
      </w:pPr>
      <w:r>
        <w:rPr>
          <w:spacing w:val="-1"/>
        </w:rPr>
        <w:t>滑县环境监控中心《重点污染源超标快报》（</w:t>
      </w: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1"/>
        </w:rPr>
        <w:t>年第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</w:rPr>
        <w:t xml:space="preserve">     </w:t>
      </w:r>
      <w:r>
        <w:rPr>
          <w:spacing w:val="-7"/>
        </w:rPr>
        <w:t>期）显示：</w:t>
      </w:r>
      <w:r>
        <w:rPr>
          <w:rFonts w:ascii="Times New Roman" w:hAnsi="Times New Roman" w:eastAsia="Times New Roman" w:cs="Times New Roman"/>
          <w:spacing w:val="-7"/>
        </w:rPr>
        <w:t>2025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7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7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  </w:t>
      </w:r>
      <w:r>
        <w:rPr>
          <w:spacing w:val="-7"/>
        </w:rPr>
        <w:t>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-7"/>
        </w:rPr>
        <w:t>时你单位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1#</w:t>
      </w:r>
      <w:r>
        <w:rPr>
          <w:spacing w:val="-7"/>
        </w:rPr>
        <w:t>排放口大气污染物</w:t>
      </w:r>
      <w:r>
        <w:t xml:space="preserve">  </w:t>
      </w:r>
      <w:r>
        <w:rPr>
          <w:spacing w:val="-3"/>
        </w:rPr>
        <w:t>超标排放，氮氧化物超标排放值为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157.6mg/m3</w:t>
      </w:r>
      <w:r>
        <w:rPr>
          <w:spacing w:val="-3"/>
        </w:rPr>
        <w:t>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小时均值）。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4"/>
        </w:rPr>
        <w:t>年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4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7  </w:t>
      </w:r>
      <w:r>
        <w:rPr>
          <w:spacing w:val="-4"/>
        </w:rPr>
        <w:t>日安阳市生态环境局执法人员对你单位进行现场</w:t>
      </w:r>
      <w:r>
        <w:t xml:space="preserve">  </w:t>
      </w:r>
      <w:r>
        <w:rPr>
          <w:spacing w:val="5"/>
        </w:rPr>
        <w:t>检查，现场检查时你单位正在生产，现场调取你单位在线监控</w:t>
      </w:r>
      <w:r>
        <w:t xml:space="preserve">  </w:t>
      </w:r>
      <w:r>
        <w:rPr>
          <w:spacing w:val="-5"/>
        </w:rPr>
        <w:t>数据显示：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5"/>
        </w:rPr>
        <w:t>年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-5"/>
        </w:rPr>
        <w:t xml:space="preserve">月 </w:t>
      </w:r>
      <w:r>
        <w:rPr>
          <w:rFonts w:ascii="Times New Roman" w:hAnsi="Times New Roman" w:eastAsia="Times New Roman" w:cs="Times New Roman"/>
          <w:spacing w:val="-5"/>
        </w:rPr>
        <w:t xml:space="preserve">1  </w:t>
      </w:r>
      <w:r>
        <w:rPr>
          <w:spacing w:val="-5"/>
        </w:rPr>
        <w:t xml:space="preserve">日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-5"/>
        </w:rPr>
        <w:t>时你单位</w:t>
      </w:r>
      <w:r>
        <w:rPr>
          <w:spacing w:val="-6"/>
        </w:rPr>
        <w:t>烟气流量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74183m3/h</w:t>
      </w:r>
      <w:r>
        <w:rPr>
          <w:spacing w:val="-6"/>
        </w:rPr>
        <w:t>，</w:t>
      </w:r>
      <w:r>
        <w:t xml:space="preserve"> </w:t>
      </w:r>
      <w:r>
        <w:rPr>
          <w:spacing w:val="-3"/>
        </w:rPr>
        <w:t>氮氧化物排放值为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157.6mg/m3</w:t>
      </w:r>
      <w:r>
        <w:rPr>
          <w:spacing w:val="-3"/>
        </w:rPr>
        <w:t>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3"/>
        </w:rPr>
        <w:t>小时均值</w:t>
      </w:r>
      <w:r>
        <w:rPr>
          <w:spacing w:val="19"/>
        </w:rPr>
        <w:t>），</w:t>
      </w:r>
      <w:r>
        <w:rPr>
          <w:spacing w:val="-3"/>
        </w:rPr>
        <w:t>超过河南省地</w:t>
      </w:r>
      <w:r>
        <w:t xml:space="preserve">  </w:t>
      </w:r>
      <w:r>
        <w:rPr>
          <w:spacing w:val="1"/>
        </w:rPr>
        <w:t>方标准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</w:rPr>
        <w:t>DB</w:t>
      </w:r>
      <w:r>
        <w:rPr>
          <w:rFonts w:ascii="Times New Roman" w:hAnsi="Times New Roman" w:eastAsia="Times New Roman" w:cs="Times New Roman"/>
          <w:spacing w:val="1"/>
        </w:rPr>
        <w:t>41/2556-2023</w:t>
      </w:r>
      <w:r>
        <w:rPr>
          <w:spacing w:val="1"/>
        </w:rPr>
        <w:t>《生活垃圾焚烧大气污染物排放标准》</w:t>
      </w:r>
      <w:r>
        <w:t xml:space="preserve">  </w:t>
      </w:r>
      <w:r>
        <w:rPr>
          <w:spacing w:val="-4"/>
        </w:rPr>
        <w:t>污染物排放限值氮氧化物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150mg/m3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4"/>
        </w:rPr>
        <w:t>小时均值）。</w:t>
      </w:r>
    </w:p>
    <w:p w14:paraId="1AF68917">
      <w:pPr>
        <w:pStyle w:val="2"/>
        <w:spacing w:before="23" w:line="288" w:lineRule="auto"/>
        <w:ind w:left="19" w:right="27" w:firstLine="672"/>
        <w:jc w:val="both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1"/>
        </w:rPr>
        <w:t>调查询问笔录；现场检查照片；营业执照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 xml:space="preserve">个人身份证；授权委  </w:t>
      </w:r>
      <w:r>
        <w:rPr>
          <w:spacing w:val="3"/>
        </w:rPr>
        <w:t>托书；被授权人身份证；环境影响评价文件（摘录</w:t>
      </w:r>
      <w:r>
        <w:rPr>
          <w:spacing w:val="22"/>
        </w:rPr>
        <w:t>）；</w:t>
      </w:r>
      <w:r>
        <w:rPr>
          <w:spacing w:val="3"/>
        </w:rPr>
        <w:t>排污许</w:t>
      </w:r>
      <w:r>
        <w:t xml:space="preserve">  可证（摘录</w:t>
      </w:r>
      <w:r>
        <w:rPr>
          <w:spacing w:val="29"/>
        </w:rPr>
        <w:t>）；</w:t>
      </w:r>
      <w:r>
        <w:t>统计上大中小微型企业划分办法（摘录</w:t>
      </w:r>
      <w:r>
        <w:rPr>
          <w:spacing w:val="29"/>
        </w:rPr>
        <w:t>）；</w:t>
      </w:r>
      <w:r>
        <w:t>国</w:t>
      </w:r>
      <w:r>
        <w:rPr>
          <w:spacing w:val="1"/>
        </w:rPr>
        <w:t xml:space="preserve">  </w:t>
      </w:r>
      <w:r>
        <w:rPr>
          <w:spacing w:val="4"/>
        </w:rPr>
        <w:t>家企业信用信息公示系统截图；企业年度报告；企业执行的行</w:t>
      </w:r>
      <w:r>
        <w:rPr>
          <w:spacing w:val="5"/>
        </w:rPr>
        <w:t xml:space="preserve">  </w:t>
      </w:r>
      <w:r>
        <w:rPr>
          <w:spacing w:val="-3"/>
        </w:rPr>
        <w:t>业排放标准；超标快报；自动监控数据；执法证。</w:t>
      </w:r>
    </w:p>
    <w:p w14:paraId="43ABB6F3">
      <w:pPr>
        <w:pStyle w:val="2"/>
        <w:spacing w:before="2" w:line="220" w:lineRule="auto"/>
        <w:ind w:left="661"/>
      </w:pPr>
      <w:r>
        <w:rPr>
          <w:spacing w:val="4"/>
        </w:rPr>
        <w:t>上述行为违反了《中华人民共和国大气污染防治法》第十</w:t>
      </w:r>
    </w:p>
    <w:p w14:paraId="632F01B6">
      <w:pPr>
        <w:spacing w:line="220" w:lineRule="auto"/>
        <w:sectPr>
          <w:footerReference r:id="rId5" w:type="default"/>
          <w:pgSz w:w="11900" w:h="16840"/>
          <w:pgMar w:top="1260" w:right="1196" w:bottom="966" w:left="1646" w:header="0" w:footer="891" w:gutter="0"/>
          <w:cols w:space="720" w:num="1"/>
        </w:sectPr>
      </w:pPr>
    </w:p>
    <w:p w14:paraId="61982A9A">
      <w:pPr>
        <w:pStyle w:val="2"/>
        <w:spacing w:before="113" w:line="288" w:lineRule="auto"/>
        <w:ind w:left="24" w:hanging="18"/>
        <w:jc w:val="both"/>
      </w:pPr>
      <w:r>
        <w:rPr>
          <w:spacing w:val="4"/>
        </w:rPr>
        <w:t>八条“企业事业单位和其他生产经营者建设对大气环境有影响</w:t>
      </w:r>
      <w:r>
        <w:rPr>
          <w:spacing w:val="6"/>
        </w:rPr>
        <w:t xml:space="preserve">  </w:t>
      </w:r>
      <w:r>
        <w:rPr>
          <w:spacing w:val="1"/>
        </w:rPr>
        <w:t>的项目，应当依法进行环境影响评价、公开环境影响评价文件；</w:t>
      </w:r>
      <w:r>
        <w:rPr>
          <w:spacing w:val="3"/>
        </w:rPr>
        <w:t xml:space="preserve"> </w:t>
      </w:r>
      <w:r>
        <w:rPr>
          <w:spacing w:val="4"/>
        </w:rPr>
        <w:t>向大气排放污染物的，应当符合大气污染物排放</w:t>
      </w:r>
      <w:r>
        <w:rPr>
          <w:spacing w:val="3"/>
        </w:rPr>
        <w:t>标准，遵守重</w:t>
      </w:r>
      <w:r>
        <w:t xml:space="preserve">  </w:t>
      </w:r>
      <w:r>
        <w:rPr>
          <w:spacing w:val="-4"/>
        </w:rPr>
        <w:t>点大气污染物排放总量控制要求。”的规定。</w:t>
      </w:r>
    </w:p>
    <w:p w14:paraId="17014A23">
      <w:pPr>
        <w:pStyle w:val="2"/>
        <w:spacing w:before="6" w:line="288" w:lineRule="auto"/>
        <w:ind w:right="89" w:firstLine="648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依据《中华人民共和国行政处罚法》第二十八条第一款和</w:t>
      </w:r>
      <w:r>
        <w:rPr>
          <w:spacing w:val="9"/>
        </w:rPr>
        <w:t xml:space="preserve">  </w:t>
      </w:r>
      <w:r>
        <w:rPr>
          <w:spacing w:val="5"/>
        </w:rPr>
        <w:t>《中华人民共和国大气污染防治法》第九十</w:t>
      </w:r>
      <w:r>
        <w:rPr>
          <w:spacing w:val="4"/>
        </w:rPr>
        <w:t>九条第二项“违反</w:t>
      </w:r>
      <w:r>
        <w:t xml:space="preserve">  </w:t>
      </w:r>
      <w:r>
        <w:rPr>
          <w:spacing w:val="2"/>
        </w:rPr>
        <w:t>本法规定，有下列行为之一的，</w:t>
      </w:r>
      <w:r>
        <w:rPr>
          <w:spacing w:val="-87"/>
        </w:rPr>
        <w:t xml:space="preserve"> </w:t>
      </w:r>
      <w:r>
        <w:rPr>
          <w:spacing w:val="2"/>
        </w:rPr>
        <w:t>由县级以上人民政府生态环境</w:t>
      </w:r>
      <w:r>
        <w:t xml:space="preserve">  </w:t>
      </w:r>
      <w:r>
        <w:rPr>
          <w:spacing w:val="5"/>
        </w:rPr>
        <w:t>主管部门责令改正或者限制生产、停产整治</w:t>
      </w:r>
      <w:r>
        <w:rPr>
          <w:spacing w:val="4"/>
        </w:rPr>
        <w:t>，并处十万元以上</w:t>
      </w:r>
      <w:r>
        <w:t xml:space="preserve">  </w:t>
      </w:r>
      <w:r>
        <w:rPr>
          <w:spacing w:val="5"/>
        </w:rPr>
        <w:t>一百万元以下的罚款；情节严重的，报经有</w:t>
      </w:r>
      <w:r>
        <w:rPr>
          <w:spacing w:val="4"/>
        </w:rPr>
        <w:t>批准权的人民政府</w:t>
      </w:r>
      <w:r>
        <w:t xml:space="preserve">  </w:t>
      </w:r>
      <w:r>
        <w:rPr>
          <w:spacing w:val="6"/>
        </w:rPr>
        <w:t>批准，责令停业、关闭</w:t>
      </w:r>
      <w:r>
        <w:rPr>
          <w:spacing w:val="-12"/>
        </w:rPr>
        <w:t>：（</w:t>
      </w:r>
      <w:r>
        <w:rPr>
          <w:spacing w:val="6"/>
        </w:rPr>
        <w:t>二）超过大气污染物排放标准或者</w:t>
      </w:r>
      <w:r>
        <w:t xml:space="preserve">  </w:t>
      </w:r>
      <w:r>
        <w:rPr>
          <w:spacing w:val="8"/>
        </w:rPr>
        <w:t>超过重点大气污染物排放总量控制指标排放大气污染物的；</w:t>
      </w:r>
      <w:r>
        <w:rPr>
          <w:spacing w:val="-89"/>
        </w:rPr>
        <w:t xml:space="preserve"> </w:t>
      </w:r>
      <w:r>
        <w:rPr>
          <w:spacing w:val="8"/>
        </w:rPr>
        <w:t>”</w:t>
      </w:r>
      <w:r>
        <w:t xml:space="preserve"> </w:t>
      </w:r>
      <w:r>
        <w:rPr>
          <w:spacing w:val="-2"/>
        </w:rPr>
        <w:t>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609C453D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023A6202">
      <w:pPr>
        <w:pStyle w:val="2"/>
        <w:spacing w:before="116" w:line="221" w:lineRule="auto"/>
        <w:ind w:left="664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立即停止超标排放行为。</w:t>
      </w:r>
      <w:r>
        <w:rPr>
          <w:u w:val="single" w:color="auto"/>
        </w:rPr>
        <w:t xml:space="preserve">         </w:t>
      </w:r>
    </w:p>
    <w:p w14:paraId="151EC6BA">
      <w:pPr>
        <w:pStyle w:val="2"/>
        <w:spacing w:before="192" w:line="340" w:lineRule="auto"/>
        <w:ind w:left="6" w:right="249"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政诉讼，又不履行本决定的，我局将依法申请人民法院强制执</w:t>
      </w:r>
      <w:r>
        <w:rPr>
          <w:spacing w:val="12"/>
        </w:rPr>
        <w:t xml:space="preserve"> </w:t>
      </w:r>
      <w:r>
        <w:rPr>
          <w:spacing w:val="-16"/>
        </w:rPr>
        <w:t>行。</w:t>
      </w:r>
    </w:p>
    <w:p w14:paraId="7324FA79">
      <w:pPr>
        <w:pStyle w:val="2"/>
        <w:spacing w:before="2" w:line="340" w:lineRule="auto"/>
        <w:ind w:left="8" w:right="249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起六个月内向向焦作市解放区人民法院提起行政诉讼。</w:t>
      </w:r>
    </w:p>
    <w:p w14:paraId="1FDE510D">
      <w:pPr>
        <w:spacing w:line="276" w:lineRule="auto"/>
        <w:rPr>
          <w:rFonts w:ascii="Arial"/>
          <w:sz w:val="21"/>
        </w:rPr>
      </w:pPr>
    </w:p>
    <w:p w14:paraId="4F866D16">
      <w:pPr>
        <w:spacing w:line="277" w:lineRule="auto"/>
        <w:rPr>
          <w:rFonts w:ascii="Arial"/>
          <w:sz w:val="21"/>
        </w:rPr>
      </w:pPr>
    </w:p>
    <w:p w14:paraId="7362A751">
      <w:pPr>
        <w:pStyle w:val="2"/>
        <w:spacing w:before="104" w:line="222" w:lineRule="auto"/>
        <w:ind w:left="5298"/>
      </w:pPr>
      <w:bookmarkStart w:id="0" w:name="_GoBack"/>
      <w:bookmarkEnd w:id="0"/>
      <w:r>
        <w:rPr>
          <w:spacing w:val="-3"/>
        </w:rPr>
        <w:t>安阳市生态环境局</w:t>
      </w:r>
    </w:p>
    <w:p w14:paraId="05ECD875">
      <w:pPr>
        <w:pStyle w:val="2"/>
        <w:spacing w:before="205" w:line="222" w:lineRule="auto"/>
        <w:ind w:left="5254"/>
      </w:pP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9"/>
        </w:rPr>
        <w:t xml:space="preserve">年 </w:t>
      </w:r>
      <w:r>
        <w:rPr>
          <w:rFonts w:ascii="Times New Roman" w:hAnsi="Times New Roman" w:eastAsia="Times New Roman" w:cs="Times New Roman"/>
          <w:spacing w:val="-9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9"/>
        </w:rPr>
        <w:t>月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9"/>
        </w:rPr>
        <w:t>日</w:t>
      </w:r>
    </w:p>
    <w:sectPr>
      <w:footerReference r:id="rId6" w:type="default"/>
      <w:pgSz w:w="11900" w:h="16840"/>
      <w:pgMar w:top="1431" w:right="1224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3CEA">
    <w:pPr>
      <w:spacing w:line="65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71CA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5D4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1007</Words>
  <Characters>1097</Characters>
  <TotalTime>0</TotalTime>
  <ScaleCrop>false</ScaleCrop>
  <LinksUpToDate>false</LinksUpToDate>
  <CharactersWithSpaces>1220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2025-02-12T09:53:00Z</dcterms:created>
  <dc:creator>梦亮 牛</dc:creator>
  <cp:lastModifiedBy>李娜</cp:lastModifiedBy>
  <dcterms:modified xsi:type="dcterms:W3CDTF">2025-03-12T03:42:22Z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2025-03-12T11:41:43Z</vt:filetime>
  </property>
  <property fmtid="{D5CDD505-2E9C-101B-9397-08002B2CF9AE}" pid="4" name="KSOTemplateDocerSaveRecord">
    <vt:lpwstr>eyJoZGlkIjoiMDFiZDUzYWY2ZjFkYmI5Mzk0NTc3NGVmYjRmYzkxMjMiLCJ1c2VySWQiOiIxNTU1ODc3Njg1In0=</vt:lpwstr>
  </property>
  <property fmtid="{D5CDD505-2E9C-101B-9397-08002B2CF9AE}" pid="5" name="KSOProductBuildVer">
    <vt:lpwstr>2052-12.1.0.20305</vt:lpwstr>
  </property>
  <property fmtid="{D5CDD505-2E9C-101B-9397-08002B2CF9AE}" pid="6" name="ICV">
    <vt:lpwstr>9F02A3EE185242B0A1D018E9F6EE4F68_12</vt:lpwstr>
  </property>
</Properties>
</file>