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CA58F">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413A09F">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豫0526环罚决字〔2025〕3号</w:t>
      </w:r>
      <w:bookmarkEnd w:id="0"/>
      <w:r>
        <w:rPr>
          <w:rFonts w:ascii="FZKTK--GBK1-0" w:hAnsi="FZKTK--GBK1-0" w:eastAsia="FZKTK--GBK1-0" w:cs="FZKTK--GBK1-0"/>
          <w:color w:val="000000"/>
          <w:kern w:val="0"/>
          <w:sz w:val="32"/>
          <w:szCs w:val="32"/>
          <w:lang w:val="en-US" w:eastAsia="zh-CN" w:bidi="ar"/>
        </w:rPr>
        <w:t xml:space="preserve"> </w:t>
      </w:r>
    </w:p>
    <w:p w14:paraId="0B91C7A8">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河南省焕杰实业有限公司： </w:t>
      </w:r>
    </w:p>
    <w:p w14:paraId="14D83340">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91410526MA463W775D </w:t>
      </w:r>
    </w:p>
    <w:p w14:paraId="43CFBB20">
      <w:pPr>
        <w:keepNext w:val="0"/>
        <w:keepLines w:val="0"/>
        <w:widowControl/>
        <w:suppressLineNumbers w:val="0"/>
        <w:jc w:val="left"/>
      </w:pPr>
      <w:r>
        <w:rPr>
          <w:rFonts w:hint="eastAsia" w:ascii="仿宋" w:hAnsi="仿宋" w:eastAsia="仿宋" w:cs="仿宋"/>
          <w:color w:val="000000"/>
          <w:kern w:val="0"/>
          <w:sz w:val="32"/>
          <w:szCs w:val="32"/>
          <w:lang w:val="en-US" w:eastAsia="zh-CN" w:bidi="ar"/>
        </w:rPr>
        <w:t>地址：安阳市滑县八里营乡安上周街村</w:t>
      </w:r>
      <w:r>
        <w:rPr>
          <w:rFonts w:hint="default" w:ascii="Times New Roman" w:hAnsi="Times New Roman" w:eastAsia="宋体" w:cs="Times New Roman"/>
          <w:color w:val="000000"/>
          <w:kern w:val="0"/>
          <w:sz w:val="32"/>
          <w:szCs w:val="32"/>
          <w:lang w:val="en-US" w:eastAsia="zh-CN" w:bidi="ar"/>
        </w:rPr>
        <w:t>222</w:t>
      </w:r>
      <w:r>
        <w:rPr>
          <w:rFonts w:hint="eastAsia" w:ascii="仿宋" w:hAnsi="仿宋" w:eastAsia="仿宋" w:cs="仿宋"/>
          <w:color w:val="000000"/>
          <w:kern w:val="0"/>
          <w:sz w:val="32"/>
          <w:szCs w:val="32"/>
          <w:lang w:val="en-US" w:eastAsia="zh-CN" w:bidi="ar"/>
        </w:rPr>
        <w:t>省道与柳青河交界处向东</w:t>
      </w:r>
      <w:r>
        <w:rPr>
          <w:rFonts w:hint="default" w:ascii="Times New Roman" w:hAnsi="Times New Roman" w:eastAsia="宋体" w:cs="Times New Roman"/>
          <w:color w:val="000000"/>
          <w:kern w:val="0"/>
          <w:sz w:val="32"/>
          <w:szCs w:val="32"/>
          <w:lang w:val="en-US" w:eastAsia="zh-CN" w:bidi="ar"/>
        </w:rPr>
        <w:t>400</w:t>
      </w:r>
      <w:r>
        <w:rPr>
          <w:rFonts w:hint="eastAsia" w:ascii="仿宋" w:hAnsi="仿宋" w:eastAsia="仿宋" w:cs="仿宋"/>
          <w:color w:val="000000"/>
          <w:kern w:val="0"/>
          <w:sz w:val="32"/>
          <w:szCs w:val="32"/>
          <w:lang w:val="en-US" w:eastAsia="zh-CN" w:bidi="ar"/>
        </w:rPr>
        <w:t xml:space="preserve">米 </w:t>
      </w:r>
    </w:p>
    <w:p w14:paraId="36E0CCE3">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法定代表人：杨焕杰</w:t>
      </w:r>
      <w:r>
        <w:rPr>
          <w:rFonts w:hint="default" w:ascii="Times New Roman" w:hAnsi="Times New Roman" w:eastAsia="宋体" w:cs="Times New Roman"/>
          <w:color w:val="000000"/>
          <w:kern w:val="0"/>
          <w:sz w:val="32"/>
          <w:szCs w:val="32"/>
          <w:lang w:val="en-US" w:eastAsia="zh-CN" w:bidi="ar"/>
        </w:rPr>
        <w:t xml:space="preserve"> </w:t>
      </w:r>
    </w:p>
    <w:p w14:paraId="5B26A00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5C66E1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日对你单位进行了调查，发现你单位实施了以下环境违法行为：我局执法人员现场检查时，你单位有生产痕迹，且现场发现你单位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日至</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日的出货票据及搅拌控制室中的生产数据，经调查，你单位于上述时段进行了搅拌工序生产，按照《安阳市生态环境保护委员会办公室关于实施重污染天气橙色预警（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年重污染天气应急减排“一厂一策”实施方案》显示，你单位橙色预警下应急减排措施为：搅拌工序停产。你单位未按照规定及时启动重污染天气应急响应操作方案。 </w:t>
      </w:r>
    </w:p>
    <w:p w14:paraId="71E3CFD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47D4797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）》网站截图及打印件、职工名单，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日由河南省焕杰实业有限公司提供，证明相对人身份、企业规模； </w:t>
      </w:r>
    </w:p>
    <w:p w14:paraId="79707C3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、建设项目环境影响评估报告及意见书复印件、固定污染源排污记回执复印件，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日由河南省焕杰实业有限公司提供，证明相对人管理类别、违法行为发生地点； </w:t>
      </w:r>
    </w:p>
    <w:p w14:paraId="3D4AEE8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级响应）实施重点时段空气质量攻坚措施的通知》复印件、安阳市生态环境局行政处罚决定书（豫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号）复印件，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4D8FA5A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日由安阳市生态环境局滑县综合行政执法大队提供，证明相对人受同类处罚次数； </w:t>
      </w:r>
    </w:p>
    <w:p w14:paraId="0E4EE05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日由安阳市生态环境局滑县综合行政执法大队提供，证明限期改正时间； </w:t>
      </w:r>
    </w:p>
    <w:p w14:paraId="1BE4678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日由安阳市生态环境局滑县综合行政执法大队提供，证明执法人员身份。 </w:t>
      </w:r>
    </w:p>
    <w:p w14:paraId="106A685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63</w:t>
      </w:r>
      <w:r>
        <w:rPr>
          <w:rFonts w:hint="eastAsia" w:ascii="仿宋" w:hAnsi="仿宋" w:eastAsia="仿宋" w:cs="仿宋"/>
          <w:color w:val="000000"/>
          <w:kern w:val="0"/>
          <w:sz w:val="32"/>
          <w:szCs w:val="32"/>
          <w:lang w:val="en-US" w:eastAsia="zh-CN" w:bidi="ar"/>
        </w:rPr>
        <w:t xml:space="preserve">号），责令你单位立即按照规定及时启动重污染天气应急响应操作方案。 </w:t>
      </w:r>
    </w:p>
    <w:p w14:paraId="2F787FD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日，根据责改要求，我局对你单位违法行为整改情况进行复查，你单位已按照规定启动重污染天气应急响应操作方案。 </w:t>
      </w:r>
    </w:p>
    <w:p w14:paraId="59F91A4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 xml:space="preserve">环罚告字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62</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4D19C6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F5B4B0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4F95B51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555A1F4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，裁量因素：超过限期改正时间，内容： </w:t>
      </w:r>
    </w:p>
    <w:p w14:paraId="061D50A6">
      <w:pPr>
        <w:keepNext w:val="0"/>
        <w:keepLines w:val="0"/>
        <w:widowControl/>
        <w:suppressLineNumbers w:val="0"/>
        <w:jc w:val="left"/>
      </w:pPr>
      <w:r>
        <w:rPr>
          <w:rFonts w:hint="eastAsia" w:ascii="仿宋" w:hAnsi="仿宋" w:eastAsia="仿宋" w:cs="仿宋"/>
          <w:color w:val="000000"/>
          <w:kern w:val="0"/>
          <w:sz w:val="32"/>
          <w:szCs w:val="32"/>
          <w:lang w:val="en-US" w:eastAsia="zh-CN" w:bidi="ar"/>
        </w:rPr>
        <w:t>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次以上，裁量等级：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，裁量因素：受处罚次数，内容：两年内受到同类处罚</w:t>
      </w:r>
      <w:r>
        <w:rPr>
          <w:rFonts w:hint="default" w:ascii="Times New Roman" w:hAnsi="Times New Roman" w:eastAsia="宋体" w:cs="Times New Roman"/>
          <w:color w:val="000000"/>
          <w:kern w:val="0"/>
          <w:sz w:val="32"/>
          <w:szCs w:val="32"/>
          <w:lang w:val="en-US" w:eastAsia="zh-CN" w:bidi="ar"/>
        </w:rPr>
        <w:t xml:space="preserve"> 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[1,1,1,1,5,1,3,1]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15600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15600=10000+(30000-10000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15600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40C0620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经研究，我局对你单位未按照规定及时启动重污染天气应急响应操作方案违法行为作出以下行政处罚决定： </w:t>
      </w:r>
    </w:p>
    <w:p w14:paraId="5A1737B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壹万伍仟陆佰元整的行政处罚。</w:t>
      </w:r>
      <w:r>
        <w:rPr>
          <w:rFonts w:hint="default" w:ascii="Times New Roman" w:hAnsi="Times New Roman" w:eastAsia="宋体" w:cs="Times New Roman"/>
          <w:color w:val="000000"/>
          <w:kern w:val="0"/>
          <w:sz w:val="32"/>
          <w:szCs w:val="32"/>
          <w:lang w:val="en-US" w:eastAsia="zh-CN" w:bidi="ar"/>
        </w:rPr>
        <w:t xml:space="preserve"> </w:t>
      </w:r>
    </w:p>
    <w:p w14:paraId="7AAC72C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85037A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2198001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C12B9A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5CDD18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6AC6BB02">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0038574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51F1ADA5">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DACA362">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675DD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3174D"/>
    <w:rsid w:val="5733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2025-01-08T00:27:00Z</dcterms:created>
  <dc:creator>Administrator</dc:creator>
  <cp:lastModifiedBy>Administrator</cp:lastModifiedBy>
  <dcterms:modified xsi:type="dcterms:W3CDTF">2025-01-08T00:39:38Z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F25876C8E48C448C9505A53862080CFB_11</vt:lpwstr>
  </property>
  <property fmtid="{D5CDD505-2E9C-101B-9397-08002B2CF9AE}" pid="4" name="KSOTemplateDocerSaveRecord">
    <vt:lpwstr>eyJoZGlkIjoiZTIxN2YwZjg3Zjc3YWMwNzQ2Y2U3YTZhODA5NmVmOGQifQ==</vt:lpwstr>
  </property>
</Properties>
</file>