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A6" w:rsidRDefault="00424CC3">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2024</w:t>
      </w:r>
      <w:r>
        <w:rPr>
          <w:rFonts w:ascii="方正小标宋简体" w:eastAsia="方正小标宋简体" w:hAnsi="方正小标宋简体" w:cs="方正小标宋简体"/>
          <w:color w:val="333333"/>
          <w:sz w:val="30"/>
          <w:szCs w:val="30"/>
        </w:rPr>
        <w:t>年</w:t>
      </w:r>
      <w:r>
        <w:rPr>
          <w:rFonts w:ascii="方正小标宋简体" w:eastAsia="方正小标宋简体" w:hAnsi="方正小标宋简体" w:cs="方正小标宋简体" w:hint="eastAsia"/>
          <w:color w:val="333333"/>
          <w:sz w:val="30"/>
          <w:szCs w:val="30"/>
        </w:rPr>
        <w:t>12</w:t>
      </w:r>
      <w:r>
        <w:rPr>
          <w:rFonts w:ascii="方正小标宋简体" w:eastAsia="方正小标宋简体" w:hAnsi="方正小标宋简体" w:cs="方正小标宋简体"/>
          <w:color w:val="333333"/>
          <w:sz w:val="30"/>
          <w:szCs w:val="30"/>
        </w:rPr>
        <w:t>月</w:t>
      </w:r>
      <w:r>
        <w:rPr>
          <w:rFonts w:ascii="方正小标宋简体" w:eastAsia="方正小标宋简体" w:hAnsi="方正小标宋简体" w:cs="方正小标宋简体" w:hint="eastAsia"/>
          <w:color w:val="333333"/>
          <w:sz w:val="30"/>
          <w:szCs w:val="30"/>
        </w:rPr>
        <w:t>1</w:t>
      </w:r>
      <w:r>
        <w:rPr>
          <w:rFonts w:ascii="宋体" w:eastAsia="宋体" w:hAnsi="宋体" w:cs="宋体" w:hint="eastAsia"/>
          <w:color w:val="333333"/>
          <w:sz w:val="30"/>
          <w:szCs w:val="30"/>
        </w:rPr>
        <w:t>8</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5901A6" w:rsidRDefault="00424CC3">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5901A6" w:rsidRDefault="00424CC3">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ascii="宋体" w:eastAsia="宋体" w:hAnsi="宋体" w:cs="宋体" w:hint="eastAsia"/>
          <w:color w:val="000000"/>
          <w:sz w:val="21"/>
          <w:szCs w:val="21"/>
          <w:shd w:val="clear" w:color="auto" w:fill="FFFFFF"/>
        </w:rPr>
        <w:t>2024</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12</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18</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2024</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12</w:t>
      </w:r>
      <w:r>
        <w:rPr>
          <w:rFonts w:ascii="宋体" w:eastAsia="宋体" w:hAnsi="宋体" w:cs="宋体" w:hint="eastAsia"/>
          <w:color w:val="000000"/>
          <w:sz w:val="21"/>
          <w:szCs w:val="21"/>
          <w:shd w:val="clear" w:color="auto" w:fill="FFFFFF"/>
        </w:rPr>
        <w:t>月24</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日）。</w:t>
      </w:r>
    </w:p>
    <w:p w:rsidR="005901A6" w:rsidRDefault="00424CC3">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电话：</w:t>
      </w:r>
      <w:r>
        <w:rPr>
          <w:rFonts w:ascii="宋体" w:eastAsia="宋体" w:hAnsi="宋体" w:cs="宋体" w:hint="eastAsia"/>
          <w:color w:val="000000"/>
          <w:sz w:val="21"/>
          <w:szCs w:val="21"/>
          <w:shd w:val="clear" w:color="auto" w:fill="FFFFFF"/>
        </w:rPr>
        <w:t>0372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8181590</w:t>
      </w:r>
    </w:p>
    <w:p w:rsidR="005901A6" w:rsidRDefault="00424CC3">
      <w:pPr>
        <w:pStyle w:val="a8"/>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通讯地址：滑东新区创业大道与欧阳路交叉口东</w:t>
      </w:r>
      <w:r>
        <w:rPr>
          <w:rFonts w:ascii="宋体" w:eastAsia="宋体" w:hAnsi="宋体" w:cs="宋体" w:hint="eastAsia"/>
          <w:color w:val="000000"/>
          <w:sz w:val="21"/>
          <w:szCs w:val="21"/>
        </w:rPr>
        <w:t>150</w:t>
      </w:r>
      <w:r>
        <w:rPr>
          <w:rFonts w:ascii="宋体" w:eastAsia="宋体" w:hAnsi="宋体" w:cs="宋体" w:hint="eastAsia"/>
          <w:color w:val="000000"/>
          <w:sz w:val="21"/>
          <w:szCs w:val="21"/>
        </w:rPr>
        <w:t>米路南（</w:t>
      </w:r>
      <w:r>
        <w:rPr>
          <w:rFonts w:ascii="宋体" w:eastAsia="宋体" w:hAnsi="宋体" w:cs="宋体" w:hint="eastAsia"/>
          <w:color w:val="000000"/>
          <w:sz w:val="21"/>
          <w:szCs w:val="21"/>
        </w:rPr>
        <w:t>456400</w:t>
      </w:r>
      <w:r>
        <w:rPr>
          <w:rFonts w:ascii="宋体" w:eastAsia="宋体" w:hAnsi="宋体" w:cs="宋体" w:hint="eastAsia"/>
          <w:color w:val="000000"/>
          <w:sz w:val="21"/>
          <w:szCs w:val="21"/>
        </w:rPr>
        <w:t>）</w:t>
      </w:r>
    </w:p>
    <w:p w:rsidR="005901A6" w:rsidRDefault="00424CC3">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听证告知：依据《中华人民共和国行政许可法》，自公示起五日内申请人、有重大利益关系的利害关系人可对以下拟作出的建设项目环境影响评价文件批复决定要求听证。</w:t>
      </w:r>
    </w:p>
    <w:p w:rsidR="005901A6" w:rsidRDefault="00424CC3">
      <w:pPr>
        <w:pStyle w:val="a8"/>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450"/>
        <w:gridCol w:w="436"/>
        <w:gridCol w:w="571"/>
        <w:gridCol w:w="481"/>
        <w:gridCol w:w="842"/>
        <w:gridCol w:w="902"/>
        <w:gridCol w:w="4433"/>
      </w:tblGrid>
      <w:tr w:rsidR="005901A6">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rPr>
              <w:t>项目</w:t>
            </w:r>
          </w:p>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建设项目</w:t>
            </w:r>
          </w:p>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主要环境影响及预防或减轻不良环境影响的对策和措施</w:t>
            </w:r>
          </w:p>
        </w:tc>
      </w:tr>
      <w:tr w:rsidR="005901A6">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rsidP="00424CC3">
            <w:pPr>
              <w:pStyle w:val="a8"/>
              <w:widowControl/>
              <w:spacing w:beforeAutospacing="0" w:afterAutospacing="0" w:line="300" w:lineRule="atLeast"/>
              <w:jc w:val="center"/>
              <w:rPr>
                <w:rFonts w:ascii="Times New Roman" w:hAnsi="Times New Roman"/>
                <w:color w:val="000000"/>
                <w:sz w:val="18"/>
                <w:szCs w:val="18"/>
              </w:rPr>
            </w:pPr>
            <w:r w:rsidRPr="00424CC3">
              <w:rPr>
                <w:rFonts w:ascii="Times New Roman" w:hAnsi="Times New Roman" w:hint="eastAsia"/>
                <w:color w:val="000000"/>
                <w:sz w:val="18"/>
                <w:szCs w:val="18"/>
              </w:rPr>
              <w:t>滑县同胜再生资源回收有限公司</w:t>
            </w: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rPr>
                <w:rFonts w:ascii="Times New Roman" w:hAnsi="Times New Roman"/>
                <w:color w:val="000000"/>
                <w:sz w:val="18"/>
                <w:szCs w:val="18"/>
              </w:rPr>
            </w:pPr>
            <w:r w:rsidRPr="00424CC3">
              <w:rPr>
                <w:rFonts w:ascii="Times New Roman" w:hAnsi="Times New Roman" w:hint="eastAsia"/>
                <w:color w:val="000000"/>
                <w:sz w:val="18"/>
                <w:szCs w:val="18"/>
              </w:rPr>
              <w:t>年回收销售</w:t>
            </w:r>
            <w:r w:rsidRPr="00424CC3">
              <w:rPr>
                <w:rFonts w:ascii="Times New Roman" w:hAnsi="Times New Roman" w:hint="eastAsia"/>
                <w:color w:val="000000"/>
                <w:sz w:val="18"/>
                <w:szCs w:val="18"/>
              </w:rPr>
              <w:t>100000</w:t>
            </w:r>
            <w:r w:rsidRPr="00424CC3">
              <w:rPr>
                <w:rFonts w:ascii="Times New Roman" w:hAnsi="Times New Roman" w:hint="eastAsia"/>
                <w:color w:val="000000"/>
                <w:sz w:val="18"/>
                <w:szCs w:val="18"/>
              </w:rPr>
              <w:t>吨废矿物油、废电瓶</w:t>
            </w:r>
            <w:r w:rsidRPr="00424CC3">
              <w:rPr>
                <w:rFonts w:ascii="Times New Roman" w:hAnsi="Times New Roman"/>
                <w:color w:val="000000"/>
                <w:sz w:val="18"/>
                <w:szCs w:val="18"/>
              </w:rPr>
              <w:t>建设项目</w:t>
            </w:r>
            <w:r>
              <w:rPr>
                <w:rFonts w:ascii="Times New Roman" w:hAnsi="Times New Roman"/>
                <w:color w:val="000000"/>
                <w:sz w:val="18"/>
                <w:szCs w:val="18"/>
              </w:rPr>
              <w:t xml:space="preserve">     </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rPr>
                <w:rFonts w:ascii="Times New Roman" w:hAnsi="Times New Roman"/>
                <w:color w:val="000000"/>
                <w:sz w:val="18"/>
                <w:szCs w:val="18"/>
              </w:rPr>
            </w:pPr>
            <w:r w:rsidRPr="00424CC3">
              <w:rPr>
                <w:rFonts w:ascii="Times New Roman" w:hAnsi="Times New Roman" w:hint="eastAsia"/>
                <w:color w:val="000000"/>
                <w:sz w:val="18"/>
                <w:szCs w:val="18"/>
              </w:rPr>
              <w:t>滑县老爷庙乡工业园</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rPr>
                <w:rFonts w:ascii="Times New Roman" w:hAnsi="Times New Roman"/>
                <w:color w:val="000000"/>
                <w:sz w:val="18"/>
                <w:szCs w:val="18"/>
              </w:rPr>
            </w:pPr>
            <w:r w:rsidRPr="00424CC3">
              <w:rPr>
                <w:rFonts w:ascii="Times New Roman" w:hAnsi="Times New Roman" w:hint="eastAsia"/>
                <w:color w:val="000000"/>
                <w:sz w:val="18"/>
                <w:szCs w:val="18"/>
              </w:rPr>
              <w:t>中南金尚环境工程</w:t>
            </w:r>
            <w:r w:rsidRPr="00424CC3">
              <w:rPr>
                <w:rFonts w:ascii="Times New Roman" w:hAnsi="Times New Roman"/>
                <w:color w:val="000000"/>
                <w:sz w:val="18"/>
                <w:szCs w:val="18"/>
              </w:rPr>
              <w:t>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901A6" w:rsidRDefault="00424CC3">
            <w:pPr>
              <w:pStyle w:val="a8"/>
              <w:widowControl/>
              <w:spacing w:beforeAutospacing="0" w:afterAutospacing="0" w:line="300" w:lineRule="atLeast"/>
              <w:jc w:val="center"/>
              <w:rPr>
                <w:rFonts w:ascii="Times New Roman" w:hAnsi="Times New Roman"/>
                <w:color w:val="000000"/>
                <w:sz w:val="18"/>
                <w:szCs w:val="18"/>
              </w:rPr>
            </w:pPr>
            <w:r w:rsidRPr="00424CC3">
              <w:rPr>
                <w:rFonts w:ascii="Times New Roman" w:hAnsi="Times New Roman"/>
                <w:color w:val="000000"/>
                <w:sz w:val="18"/>
                <w:szCs w:val="18"/>
              </w:rPr>
              <w:t>总投资</w:t>
            </w:r>
            <w:r w:rsidRPr="00424CC3">
              <w:rPr>
                <w:rFonts w:ascii="Times New Roman" w:hAnsi="Times New Roman" w:hint="eastAsia"/>
                <w:color w:val="000000"/>
                <w:sz w:val="18"/>
                <w:szCs w:val="18"/>
              </w:rPr>
              <w:t>100</w:t>
            </w:r>
            <w:r w:rsidRPr="00424CC3">
              <w:rPr>
                <w:rFonts w:ascii="Times New Roman" w:hAnsi="Times New Roman"/>
                <w:color w:val="000000"/>
                <w:sz w:val="18"/>
                <w:szCs w:val="18"/>
              </w:rPr>
              <w:t>万元，环保投资</w:t>
            </w:r>
            <w:r w:rsidRPr="00424CC3">
              <w:rPr>
                <w:rFonts w:ascii="Times New Roman" w:hAnsi="Times New Roman" w:hint="eastAsia"/>
                <w:color w:val="000000"/>
                <w:sz w:val="18"/>
                <w:szCs w:val="18"/>
              </w:rPr>
              <w:t>15</w:t>
            </w:r>
            <w:r w:rsidRPr="00424CC3">
              <w:rPr>
                <w:rFonts w:ascii="Times New Roman" w:hAnsi="Times New Roman"/>
                <w:color w:val="000000"/>
                <w:sz w:val="18"/>
                <w:szCs w:val="18"/>
              </w:rPr>
              <w:t>万元</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424CC3" w:rsidRPr="00424CC3" w:rsidRDefault="00424CC3" w:rsidP="00424CC3">
            <w:pPr>
              <w:spacing w:line="620" w:lineRule="exact"/>
              <w:ind w:firstLineChars="200" w:firstLine="360"/>
              <w:rPr>
                <w:rFonts w:ascii="Times New Roman" w:hAnsi="Times New Roman" w:cs="Times New Roman"/>
                <w:bCs/>
                <w:color w:val="000000"/>
                <w:kern w:val="0"/>
                <w:sz w:val="18"/>
                <w:szCs w:val="18"/>
              </w:rPr>
            </w:pPr>
            <w:r w:rsidRPr="00424CC3">
              <w:rPr>
                <w:rFonts w:ascii="Times New Roman" w:hAnsi="Times New Roman" w:cs="Times New Roman"/>
                <w:bCs/>
                <w:color w:val="000000"/>
                <w:kern w:val="0"/>
                <w:sz w:val="18"/>
                <w:szCs w:val="18"/>
              </w:rPr>
              <w:t xml:space="preserve">1. </w:t>
            </w:r>
            <w:r w:rsidRPr="00424CC3">
              <w:rPr>
                <w:rFonts w:ascii="Times New Roman" w:hAnsi="Times New Roman" w:cs="Times New Roman"/>
                <w:bCs/>
                <w:color w:val="000000"/>
                <w:kern w:val="0"/>
                <w:sz w:val="18"/>
                <w:szCs w:val="18"/>
              </w:rPr>
              <w:t>废气：</w:t>
            </w:r>
            <w:r w:rsidRPr="00424CC3">
              <w:rPr>
                <w:rFonts w:ascii="Times New Roman" w:hAnsi="Times New Roman" w:cs="Times New Roman" w:hint="eastAsia"/>
                <w:bCs/>
                <w:color w:val="000000"/>
                <w:kern w:val="0"/>
                <w:sz w:val="18"/>
                <w:szCs w:val="18"/>
              </w:rPr>
              <w:t>破损电池产生的硫酸雾通过负压收集后经碱液喷淋装置处理后由</w:t>
            </w:r>
            <w:r w:rsidRPr="00424CC3">
              <w:rPr>
                <w:rFonts w:ascii="Times New Roman" w:hAnsi="Times New Roman" w:cs="Times New Roman" w:hint="eastAsia"/>
                <w:bCs/>
                <w:color w:val="000000"/>
                <w:kern w:val="0"/>
                <w:sz w:val="18"/>
                <w:szCs w:val="18"/>
              </w:rPr>
              <w:t>1</w:t>
            </w:r>
            <w:r w:rsidRPr="00424CC3">
              <w:rPr>
                <w:rFonts w:ascii="Times New Roman" w:hAnsi="Times New Roman" w:cs="Times New Roman" w:hint="eastAsia"/>
                <w:bCs/>
                <w:color w:val="000000"/>
                <w:kern w:val="0"/>
                <w:sz w:val="18"/>
                <w:szCs w:val="18"/>
              </w:rPr>
              <w:t>根</w:t>
            </w:r>
            <w:r w:rsidRPr="00424CC3">
              <w:rPr>
                <w:rFonts w:ascii="Times New Roman" w:hAnsi="Times New Roman" w:cs="Times New Roman" w:hint="eastAsia"/>
                <w:bCs/>
                <w:color w:val="000000"/>
                <w:kern w:val="0"/>
                <w:sz w:val="18"/>
                <w:szCs w:val="18"/>
              </w:rPr>
              <w:t>15m</w:t>
            </w:r>
            <w:r w:rsidRPr="00424CC3">
              <w:rPr>
                <w:rFonts w:ascii="Times New Roman" w:hAnsi="Times New Roman" w:cs="Times New Roman" w:hint="eastAsia"/>
                <w:bCs/>
                <w:color w:val="000000"/>
                <w:kern w:val="0"/>
                <w:sz w:val="18"/>
                <w:szCs w:val="18"/>
              </w:rPr>
              <w:t>高排气筒排放，废矿物油贮存过程产生的废气通过负压收集经</w:t>
            </w:r>
            <w:r w:rsidRPr="00424CC3">
              <w:rPr>
                <w:rFonts w:ascii="Times New Roman" w:hAnsi="Times New Roman" w:cs="Times New Roman" w:hint="eastAsia"/>
                <w:bCs/>
                <w:color w:val="000000"/>
                <w:kern w:val="0"/>
                <w:sz w:val="18"/>
                <w:szCs w:val="18"/>
              </w:rPr>
              <w:t>UV</w:t>
            </w:r>
            <w:r w:rsidRPr="00424CC3">
              <w:rPr>
                <w:rFonts w:ascii="Times New Roman" w:hAnsi="Times New Roman" w:cs="Times New Roman" w:hint="eastAsia"/>
                <w:bCs/>
                <w:color w:val="000000"/>
                <w:kern w:val="0"/>
                <w:sz w:val="18"/>
                <w:szCs w:val="18"/>
              </w:rPr>
              <w:t>光氧催化</w:t>
            </w:r>
            <w:r w:rsidRPr="00424CC3">
              <w:rPr>
                <w:rFonts w:ascii="Times New Roman" w:hAnsi="Times New Roman" w:cs="Times New Roman" w:hint="eastAsia"/>
                <w:bCs/>
                <w:color w:val="000000"/>
                <w:kern w:val="0"/>
                <w:sz w:val="18"/>
                <w:szCs w:val="18"/>
              </w:rPr>
              <w:t>+</w:t>
            </w:r>
            <w:r w:rsidRPr="00424CC3">
              <w:rPr>
                <w:rFonts w:ascii="Times New Roman" w:hAnsi="Times New Roman" w:cs="Times New Roman" w:hint="eastAsia"/>
                <w:bCs/>
                <w:color w:val="000000"/>
                <w:kern w:val="0"/>
                <w:sz w:val="18"/>
                <w:szCs w:val="18"/>
              </w:rPr>
              <w:t>活性炭吸附处理后由</w:t>
            </w:r>
            <w:r w:rsidRPr="00424CC3">
              <w:rPr>
                <w:rFonts w:ascii="Times New Roman" w:hAnsi="Times New Roman" w:cs="Times New Roman" w:hint="eastAsia"/>
                <w:bCs/>
                <w:color w:val="000000"/>
                <w:kern w:val="0"/>
                <w:sz w:val="18"/>
                <w:szCs w:val="18"/>
              </w:rPr>
              <w:t>1</w:t>
            </w:r>
            <w:r w:rsidRPr="00424CC3">
              <w:rPr>
                <w:rFonts w:ascii="Times New Roman" w:hAnsi="Times New Roman" w:cs="Times New Roman" w:hint="eastAsia"/>
                <w:bCs/>
                <w:color w:val="000000"/>
                <w:kern w:val="0"/>
                <w:sz w:val="18"/>
                <w:szCs w:val="18"/>
              </w:rPr>
              <w:t>根</w:t>
            </w:r>
            <w:r w:rsidRPr="00424CC3">
              <w:rPr>
                <w:rFonts w:ascii="Times New Roman" w:hAnsi="Times New Roman" w:cs="Times New Roman" w:hint="eastAsia"/>
                <w:bCs/>
                <w:color w:val="000000"/>
                <w:kern w:val="0"/>
                <w:sz w:val="18"/>
                <w:szCs w:val="18"/>
              </w:rPr>
              <w:t>15m</w:t>
            </w:r>
            <w:r w:rsidRPr="00424CC3">
              <w:rPr>
                <w:rFonts w:ascii="Times New Roman" w:hAnsi="Times New Roman" w:cs="Times New Roman" w:hint="eastAsia"/>
                <w:bCs/>
                <w:color w:val="000000"/>
                <w:kern w:val="0"/>
                <w:sz w:val="18"/>
                <w:szCs w:val="18"/>
              </w:rPr>
              <w:t>高排气筒排放，废气排放须满足《大气污染物综合排放标准》（</w:t>
            </w:r>
            <w:r w:rsidRPr="00424CC3">
              <w:rPr>
                <w:rFonts w:ascii="Times New Roman" w:hAnsi="Times New Roman" w:cs="Times New Roman" w:hint="eastAsia"/>
                <w:bCs/>
                <w:color w:val="000000"/>
                <w:kern w:val="0"/>
                <w:sz w:val="18"/>
                <w:szCs w:val="18"/>
              </w:rPr>
              <w:t>GB16297-1996</w:t>
            </w:r>
            <w:r w:rsidRPr="00424CC3">
              <w:rPr>
                <w:rFonts w:ascii="Times New Roman" w:hAnsi="Times New Roman" w:cs="Times New Roman" w:hint="eastAsia"/>
                <w:bCs/>
                <w:color w:val="000000"/>
                <w:kern w:val="0"/>
                <w:sz w:val="18"/>
                <w:szCs w:val="18"/>
              </w:rPr>
              <w:t>）表</w:t>
            </w:r>
            <w:r w:rsidRPr="00424CC3">
              <w:rPr>
                <w:rFonts w:ascii="Times New Roman" w:hAnsi="Times New Roman" w:cs="Times New Roman" w:hint="eastAsia"/>
                <w:bCs/>
                <w:color w:val="000000"/>
                <w:kern w:val="0"/>
                <w:sz w:val="18"/>
                <w:szCs w:val="18"/>
              </w:rPr>
              <w:t>2</w:t>
            </w:r>
            <w:r w:rsidRPr="00424CC3">
              <w:rPr>
                <w:rFonts w:ascii="Times New Roman" w:hAnsi="Times New Roman" w:cs="Times New Roman" w:hint="eastAsia"/>
                <w:bCs/>
                <w:color w:val="000000"/>
                <w:kern w:val="0"/>
                <w:sz w:val="18"/>
                <w:szCs w:val="18"/>
              </w:rPr>
              <w:t>标准要求，</w:t>
            </w:r>
            <w:r w:rsidRPr="00424CC3">
              <w:rPr>
                <w:rFonts w:ascii="Times New Roman" w:hAnsi="Times New Roman" w:cs="Times New Roman"/>
                <w:bCs/>
                <w:color w:val="000000"/>
                <w:kern w:val="0"/>
                <w:sz w:val="18"/>
                <w:szCs w:val="18"/>
              </w:rPr>
              <w:t>《挥发性有机物无组织排放控制标准》（</w:t>
            </w:r>
            <w:r w:rsidRPr="00424CC3">
              <w:rPr>
                <w:rFonts w:ascii="Times New Roman" w:hAnsi="Times New Roman" w:cs="Times New Roman"/>
                <w:bCs/>
                <w:color w:val="000000"/>
                <w:kern w:val="0"/>
                <w:sz w:val="18"/>
                <w:szCs w:val="18"/>
              </w:rPr>
              <w:t>GB37822-2019</w:t>
            </w:r>
            <w:r w:rsidRPr="00424CC3">
              <w:rPr>
                <w:rFonts w:ascii="Times New Roman" w:hAnsi="Times New Roman" w:cs="Times New Roman"/>
                <w:bCs/>
                <w:color w:val="000000"/>
                <w:kern w:val="0"/>
                <w:sz w:val="18"/>
                <w:szCs w:val="18"/>
              </w:rPr>
              <w:t>）限值要求及《关于全省开展工业企业挥发性有机物专项治理工作中排放建议值的通知》（豫环攻坚办〔</w:t>
            </w:r>
            <w:r w:rsidRPr="00424CC3">
              <w:rPr>
                <w:rFonts w:ascii="Times New Roman" w:hAnsi="Times New Roman" w:cs="Times New Roman"/>
                <w:bCs/>
                <w:color w:val="000000"/>
                <w:kern w:val="0"/>
                <w:sz w:val="18"/>
                <w:szCs w:val="18"/>
              </w:rPr>
              <w:t>2017</w:t>
            </w:r>
            <w:r w:rsidRPr="00424CC3">
              <w:rPr>
                <w:rFonts w:ascii="Times New Roman" w:hAnsi="Times New Roman" w:cs="Times New Roman"/>
                <w:bCs/>
                <w:color w:val="000000"/>
                <w:kern w:val="0"/>
                <w:sz w:val="18"/>
                <w:szCs w:val="18"/>
              </w:rPr>
              <w:t>〕</w:t>
            </w:r>
            <w:r w:rsidRPr="00424CC3">
              <w:rPr>
                <w:rFonts w:ascii="Times New Roman" w:hAnsi="Times New Roman" w:cs="Times New Roman"/>
                <w:bCs/>
                <w:color w:val="000000"/>
                <w:kern w:val="0"/>
                <w:sz w:val="18"/>
                <w:szCs w:val="18"/>
              </w:rPr>
              <w:t>162</w:t>
            </w:r>
            <w:r w:rsidRPr="00424CC3">
              <w:rPr>
                <w:rFonts w:ascii="Times New Roman" w:hAnsi="Times New Roman" w:cs="Times New Roman"/>
                <w:bCs/>
                <w:color w:val="000000"/>
                <w:kern w:val="0"/>
                <w:sz w:val="18"/>
                <w:szCs w:val="18"/>
              </w:rPr>
              <w:t>号）要求。</w:t>
            </w:r>
          </w:p>
          <w:p w:rsidR="00424CC3" w:rsidRPr="00424CC3" w:rsidRDefault="00424CC3" w:rsidP="00424CC3">
            <w:pPr>
              <w:spacing w:line="620" w:lineRule="exact"/>
              <w:ind w:firstLineChars="200" w:firstLine="360"/>
              <w:rPr>
                <w:rFonts w:ascii="Times New Roman" w:hAnsi="Times New Roman" w:cs="Times New Roman"/>
                <w:bCs/>
                <w:color w:val="000000"/>
                <w:kern w:val="0"/>
                <w:sz w:val="18"/>
                <w:szCs w:val="18"/>
              </w:rPr>
            </w:pPr>
            <w:r w:rsidRPr="00424CC3">
              <w:rPr>
                <w:rFonts w:ascii="Times New Roman" w:hAnsi="Times New Roman" w:cs="Times New Roman"/>
                <w:bCs/>
                <w:color w:val="000000"/>
                <w:kern w:val="0"/>
                <w:sz w:val="18"/>
                <w:szCs w:val="18"/>
              </w:rPr>
              <w:t xml:space="preserve">2. </w:t>
            </w:r>
            <w:r w:rsidRPr="00424CC3">
              <w:rPr>
                <w:rFonts w:ascii="Times New Roman" w:hAnsi="Times New Roman" w:cs="Times New Roman"/>
                <w:bCs/>
                <w:color w:val="000000"/>
                <w:kern w:val="0"/>
                <w:sz w:val="18"/>
                <w:szCs w:val="18"/>
              </w:rPr>
              <w:t>废水：生活废水</w:t>
            </w:r>
            <w:r w:rsidRPr="00424CC3">
              <w:rPr>
                <w:rFonts w:ascii="Times New Roman" w:hAnsi="Times New Roman" w:cs="Times New Roman" w:hint="eastAsia"/>
                <w:bCs/>
                <w:color w:val="000000"/>
                <w:kern w:val="0"/>
                <w:sz w:val="18"/>
                <w:szCs w:val="18"/>
              </w:rPr>
              <w:t>依托现有</w:t>
            </w:r>
            <w:r w:rsidRPr="00424CC3">
              <w:rPr>
                <w:rFonts w:ascii="Times New Roman" w:hAnsi="Times New Roman" w:cs="Times New Roman"/>
                <w:bCs/>
                <w:color w:val="000000"/>
                <w:kern w:val="0"/>
                <w:sz w:val="18"/>
                <w:szCs w:val="18"/>
              </w:rPr>
              <w:t>化粪池（</w:t>
            </w:r>
            <w:r w:rsidRPr="00424CC3">
              <w:rPr>
                <w:rFonts w:ascii="Times New Roman" w:hAnsi="Times New Roman" w:cs="Times New Roman" w:hint="eastAsia"/>
                <w:bCs/>
                <w:color w:val="000000"/>
                <w:kern w:val="0"/>
                <w:sz w:val="18"/>
                <w:szCs w:val="18"/>
              </w:rPr>
              <w:t>10</w:t>
            </w:r>
            <w:r w:rsidRPr="00424CC3">
              <w:rPr>
                <w:rFonts w:ascii="Times New Roman" w:hAnsi="Times New Roman" w:cs="Times New Roman"/>
                <w:bCs/>
                <w:color w:val="000000"/>
                <w:kern w:val="0"/>
                <w:sz w:val="18"/>
                <w:szCs w:val="18"/>
              </w:rPr>
              <w:t>m³</w:t>
            </w:r>
            <w:r w:rsidRPr="00424CC3">
              <w:rPr>
                <w:rFonts w:ascii="Times New Roman" w:hAnsi="Times New Roman" w:cs="Times New Roman"/>
                <w:bCs/>
                <w:color w:val="000000"/>
                <w:kern w:val="0"/>
                <w:sz w:val="18"/>
                <w:szCs w:val="18"/>
              </w:rPr>
              <w:t>）处理后由建设单位定期清掏用于肥田。</w:t>
            </w:r>
          </w:p>
          <w:p w:rsidR="00424CC3" w:rsidRPr="00424CC3" w:rsidRDefault="00424CC3" w:rsidP="00424CC3">
            <w:pPr>
              <w:spacing w:line="620" w:lineRule="exact"/>
              <w:ind w:firstLineChars="200" w:firstLine="360"/>
              <w:rPr>
                <w:rFonts w:ascii="Times New Roman" w:hAnsi="Times New Roman" w:cs="Times New Roman"/>
                <w:bCs/>
                <w:color w:val="000000"/>
                <w:kern w:val="0"/>
                <w:sz w:val="18"/>
                <w:szCs w:val="18"/>
              </w:rPr>
            </w:pPr>
            <w:r w:rsidRPr="00424CC3">
              <w:rPr>
                <w:rFonts w:ascii="Times New Roman" w:hAnsi="Times New Roman" w:cs="Times New Roman"/>
                <w:bCs/>
                <w:color w:val="000000"/>
                <w:kern w:val="0"/>
                <w:sz w:val="18"/>
                <w:szCs w:val="18"/>
              </w:rPr>
              <w:t xml:space="preserve">3. </w:t>
            </w:r>
            <w:r w:rsidRPr="00424CC3">
              <w:rPr>
                <w:rFonts w:ascii="Times New Roman" w:hAnsi="Times New Roman" w:cs="Times New Roman"/>
                <w:bCs/>
                <w:color w:val="000000"/>
                <w:kern w:val="0"/>
                <w:sz w:val="18"/>
                <w:szCs w:val="18"/>
              </w:rPr>
              <w:t>噪声：经采取基础减振</w:t>
            </w:r>
            <w:r w:rsidRPr="00424CC3">
              <w:rPr>
                <w:rFonts w:ascii="Times New Roman" w:hAnsi="Times New Roman" w:cs="Times New Roman" w:hint="eastAsia"/>
                <w:bCs/>
                <w:color w:val="000000"/>
                <w:kern w:val="0"/>
                <w:sz w:val="18"/>
                <w:szCs w:val="18"/>
              </w:rPr>
              <w:t>、</w:t>
            </w:r>
            <w:r w:rsidRPr="00424CC3">
              <w:rPr>
                <w:rFonts w:ascii="Times New Roman" w:hAnsi="Times New Roman" w:cs="Times New Roman"/>
                <w:bCs/>
                <w:color w:val="000000"/>
                <w:kern w:val="0"/>
                <w:sz w:val="18"/>
                <w:szCs w:val="18"/>
              </w:rPr>
              <w:t>厂房隔声</w:t>
            </w:r>
            <w:r w:rsidRPr="00424CC3">
              <w:rPr>
                <w:rFonts w:ascii="Times New Roman" w:hAnsi="Times New Roman" w:cs="Times New Roman" w:hint="eastAsia"/>
                <w:bCs/>
                <w:color w:val="000000"/>
                <w:kern w:val="0"/>
                <w:sz w:val="18"/>
                <w:szCs w:val="18"/>
              </w:rPr>
              <w:t>、</w:t>
            </w:r>
            <w:r w:rsidRPr="00424CC3">
              <w:rPr>
                <w:rFonts w:ascii="Times New Roman" w:hAnsi="Times New Roman" w:cs="Times New Roman"/>
                <w:bCs/>
                <w:color w:val="000000"/>
                <w:kern w:val="0"/>
                <w:sz w:val="18"/>
                <w:szCs w:val="18"/>
              </w:rPr>
              <w:t>距离衰减等措施后，厂界噪声排放须满足《工业企业厂界环境噪声排</w:t>
            </w:r>
            <w:r w:rsidRPr="00424CC3">
              <w:rPr>
                <w:rFonts w:ascii="Times New Roman" w:hAnsi="Times New Roman" w:cs="Times New Roman"/>
                <w:bCs/>
                <w:color w:val="000000"/>
                <w:kern w:val="0"/>
                <w:sz w:val="18"/>
                <w:szCs w:val="18"/>
              </w:rPr>
              <w:lastRenderedPageBreak/>
              <w:t>放标准》（</w:t>
            </w:r>
            <w:r w:rsidRPr="00424CC3">
              <w:rPr>
                <w:rFonts w:ascii="Times New Roman" w:hAnsi="Times New Roman" w:cs="Times New Roman"/>
                <w:bCs/>
                <w:color w:val="000000"/>
                <w:kern w:val="0"/>
                <w:sz w:val="18"/>
                <w:szCs w:val="18"/>
              </w:rPr>
              <w:t>GB12348-2008</w:t>
            </w:r>
            <w:r w:rsidRPr="00424CC3">
              <w:rPr>
                <w:rFonts w:ascii="Times New Roman" w:hAnsi="Times New Roman" w:cs="Times New Roman"/>
                <w:bCs/>
                <w:color w:val="000000"/>
                <w:kern w:val="0"/>
                <w:sz w:val="18"/>
                <w:szCs w:val="18"/>
              </w:rPr>
              <w:t>）</w:t>
            </w:r>
            <w:r w:rsidRPr="00424CC3">
              <w:rPr>
                <w:rFonts w:ascii="Times New Roman" w:hAnsi="Times New Roman" w:cs="Times New Roman"/>
                <w:bCs/>
                <w:color w:val="000000"/>
                <w:kern w:val="0"/>
                <w:sz w:val="18"/>
                <w:szCs w:val="18"/>
              </w:rPr>
              <w:t>2</w:t>
            </w:r>
            <w:r w:rsidRPr="00424CC3">
              <w:rPr>
                <w:rFonts w:ascii="Times New Roman" w:hAnsi="Times New Roman" w:cs="Times New Roman"/>
                <w:bCs/>
                <w:color w:val="000000"/>
                <w:kern w:val="0"/>
                <w:sz w:val="18"/>
                <w:szCs w:val="18"/>
              </w:rPr>
              <w:t>类标准限值。</w:t>
            </w:r>
          </w:p>
          <w:p w:rsidR="00424CC3" w:rsidRPr="00424CC3" w:rsidRDefault="00424CC3" w:rsidP="00424CC3">
            <w:pPr>
              <w:spacing w:line="620" w:lineRule="exact"/>
              <w:ind w:firstLineChars="200" w:firstLine="360"/>
              <w:rPr>
                <w:rFonts w:ascii="Times New Roman" w:hAnsi="Times New Roman" w:cs="Times New Roman"/>
                <w:bCs/>
                <w:color w:val="000000"/>
                <w:kern w:val="0"/>
                <w:sz w:val="18"/>
                <w:szCs w:val="18"/>
              </w:rPr>
            </w:pPr>
            <w:r w:rsidRPr="00424CC3">
              <w:rPr>
                <w:rFonts w:ascii="Times New Roman" w:hAnsi="Times New Roman" w:cs="Times New Roman"/>
                <w:bCs/>
                <w:color w:val="000000"/>
                <w:kern w:val="0"/>
                <w:sz w:val="18"/>
                <w:szCs w:val="18"/>
              </w:rPr>
              <w:t xml:space="preserve">4. </w:t>
            </w:r>
            <w:r w:rsidRPr="00424CC3">
              <w:rPr>
                <w:rFonts w:ascii="Times New Roman" w:hAnsi="Times New Roman" w:cs="Times New Roman"/>
                <w:bCs/>
                <w:color w:val="000000"/>
                <w:kern w:val="0"/>
                <w:sz w:val="18"/>
                <w:szCs w:val="18"/>
              </w:rPr>
              <w:t>固体废物：</w:t>
            </w:r>
            <w:r w:rsidRPr="00424CC3">
              <w:rPr>
                <w:rFonts w:ascii="Times New Roman" w:hAnsi="Times New Roman" w:cs="Times New Roman" w:hint="eastAsia"/>
                <w:bCs/>
                <w:color w:val="000000"/>
                <w:kern w:val="0"/>
                <w:sz w:val="18"/>
                <w:szCs w:val="18"/>
              </w:rPr>
              <w:t>废电解液、酸雾吸收装置废液、石灰中和渣及废劳保用品</w:t>
            </w:r>
            <w:r w:rsidRPr="00424CC3">
              <w:rPr>
                <w:rFonts w:ascii="Times New Roman" w:hAnsi="Times New Roman" w:cs="Times New Roman"/>
                <w:bCs/>
                <w:color w:val="000000"/>
                <w:kern w:val="0"/>
                <w:sz w:val="18"/>
                <w:szCs w:val="18"/>
              </w:rPr>
              <w:t>暂存于</w:t>
            </w:r>
            <w:r w:rsidRPr="00424CC3">
              <w:rPr>
                <w:rFonts w:ascii="Times New Roman" w:hAnsi="Times New Roman" w:cs="Times New Roman"/>
                <w:bCs/>
                <w:color w:val="000000"/>
                <w:kern w:val="0"/>
                <w:sz w:val="18"/>
                <w:szCs w:val="18"/>
              </w:rPr>
              <w:t>10 m</w:t>
            </w:r>
            <w:r w:rsidRPr="00424CC3">
              <w:rPr>
                <w:rFonts w:ascii="Times New Roman" w:hAnsi="Times New Roman" w:cs="Times New Roman" w:hint="eastAsia"/>
                <w:bCs/>
                <w:color w:val="000000"/>
                <w:kern w:val="0"/>
                <w:sz w:val="18"/>
                <w:szCs w:val="18"/>
                <w:vertAlign w:val="superscript"/>
              </w:rPr>
              <w:t>2</w:t>
            </w:r>
            <w:r w:rsidRPr="00424CC3">
              <w:rPr>
                <w:rFonts w:ascii="Times New Roman" w:hAnsi="Times New Roman" w:cs="Times New Roman"/>
                <w:bCs/>
                <w:color w:val="000000"/>
                <w:kern w:val="0"/>
                <w:sz w:val="18"/>
                <w:szCs w:val="18"/>
              </w:rPr>
              <w:t>危险废物暂存间，定期交由有资质单位处置；废活性炭</w:t>
            </w:r>
            <w:r w:rsidRPr="00424CC3">
              <w:rPr>
                <w:rFonts w:ascii="Times New Roman" w:hAnsi="Times New Roman" w:cs="Times New Roman" w:hint="eastAsia"/>
                <w:bCs/>
                <w:color w:val="000000"/>
                <w:kern w:val="0"/>
                <w:sz w:val="18"/>
                <w:szCs w:val="18"/>
              </w:rPr>
              <w:t>、废</w:t>
            </w:r>
            <w:r w:rsidRPr="00424CC3">
              <w:rPr>
                <w:rFonts w:ascii="Times New Roman" w:hAnsi="Times New Roman" w:cs="Times New Roman" w:hint="eastAsia"/>
                <w:bCs/>
                <w:color w:val="000000"/>
                <w:kern w:val="0"/>
                <w:sz w:val="18"/>
                <w:szCs w:val="18"/>
              </w:rPr>
              <w:t>UV</w:t>
            </w:r>
            <w:r w:rsidRPr="00424CC3">
              <w:rPr>
                <w:rFonts w:ascii="Times New Roman" w:hAnsi="Times New Roman" w:cs="Times New Roman" w:hint="eastAsia"/>
                <w:bCs/>
                <w:color w:val="000000"/>
                <w:kern w:val="0"/>
                <w:sz w:val="18"/>
                <w:szCs w:val="18"/>
              </w:rPr>
              <w:t>灯管、废催化剂依托</w:t>
            </w:r>
            <w:r w:rsidRPr="00424CC3">
              <w:rPr>
                <w:rFonts w:ascii="Times New Roman" w:hAnsi="Times New Roman" w:cs="Times New Roman"/>
                <w:bCs/>
                <w:color w:val="000000"/>
                <w:kern w:val="0"/>
                <w:sz w:val="18"/>
                <w:szCs w:val="18"/>
              </w:rPr>
              <w:t>于</w:t>
            </w:r>
            <w:r w:rsidRPr="00424CC3">
              <w:rPr>
                <w:rFonts w:ascii="Times New Roman" w:hAnsi="Times New Roman" w:cs="Times New Roman" w:hint="eastAsia"/>
                <w:bCs/>
                <w:color w:val="000000"/>
                <w:kern w:val="0"/>
                <w:sz w:val="18"/>
                <w:szCs w:val="18"/>
              </w:rPr>
              <w:t>众信</w:t>
            </w:r>
            <w:r w:rsidRPr="00424CC3">
              <w:rPr>
                <w:rFonts w:ascii="Times New Roman" w:hAnsi="Times New Roman" w:cs="Times New Roman"/>
                <w:bCs/>
                <w:color w:val="000000"/>
                <w:kern w:val="0"/>
                <w:sz w:val="18"/>
                <w:szCs w:val="18"/>
              </w:rPr>
              <w:t>危险废物暂存间</w:t>
            </w:r>
            <w:r w:rsidRPr="00424CC3">
              <w:rPr>
                <w:rFonts w:ascii="Times New Roman" w:hAnsi="Times New Roman" w:cs="Times New Roman" w:hint="eastAsia"/>
                <w:bCs/>
                <w:color w:val="000000"/>
                <w:kern w:val="0"/>
                <w:sz w:val="18"/>
                <w:szCs w:val="18"/>
              </w:rPr>
              <w:t>，</w:t>
            </w:r>
            <w:r w:rsidRPr="00424CC3">
              <w:rPr>
                <w:rFonts w:ascii="Times New Roman" w:hAnsi="Times New Roman" w:cs="Times New Roman"/>
                <w:bCs/>
                <w:color w:val="000000"/>
                <w:kern w:val="0"/>
                <w:sz w:val="18"/>
                <w:szCs w:val="18"/>
              </w:rPr>
              <w:t>定期交由有资质单位处置</w:t>
            </w:r>
            <w:r w:rsidRPr="00424CC3">
              <w:rPr>
                <w:rFonts w:ascii="Times New Roman" w:hAnsi="Times New Roman" w:cs="Times New Roman" w:hint="eastAsia"/>
                <w:bCs/>
                <w:color w:val="000000"/>
                <w:kern w:val="0"/>
                <w:sz w:val="18"/>
                <w:szCs w:val="18"/>
              </w:rPr>
              <w:t>；</w:t>
            </w:r>
            <w:r w:rsidRPr="00424CC3">
              <w:rPr>
                <w:rFonts w:ascii="Times New Roman" w:hAnsi="Times New Roman" w:cs="Times New Roman"/>
                <w:bCs/>
                <w:color w:val="000000"/>
                <w:kern w:val="0"/>
                <w:sz w:val="18"/>
                <w:szCs w:val="18"/>
              </w:rPr>
              <w:t>生活垃圾经垃圾桶收集后，交环卫部门统一处理。一般固体废物暂存应满足《一般工业固体废物贮存和填埋污染控制标准》（</w:t>
            </w:r>
            <w:r w:rsidRPr="00424CC3">
              <w:rPr>
                <w:rFonts w:ascii="Times New Roman" w:hAnsi="Times New Roman" w:cs="Times New Roman"/>
                <w:bCs/>
                <w:color w:val="000000"/>
                <w:kern w:val="0"/>
                <w:sz w:val="18"/>
                <w:szCs w:val="18"/>
              </w:rPr>
              <w:t>GB18599 -2020</w:t>
            </w:r>
            <w:r w:rsidRPr="00424CC3">
              <w:rPr>
                <w:rFonts w:ascii="Times New Roman" w:hAnsi="Times New Roman" w:cs="Times New Roman"/>
                <w:bCs/>
                <w:color w:val="000000"/>
                <w:kern w:val="0"/>
                <w:sz w:val="18"/>
                <w:szCs w:val="18"/>
              </w:rPr>
              <w:t>）要求，危险废物暂存应满足《危险废物贮存污染控制标准》（</w:t>
            </w:r>
            <w:r w:rsidRPr="00424CC3">
              <w:rPr>
                <w:rFonts w:ascii="Times New Roman" w:hAnsi="Times New Roman" w:cs="Times New Roman"/>
                <w:bCs/>
                <w:color w:val="000000"/>
                <w:kern w:val="0"/>
                <w:sz w:val="18"/>
                <w:szCs w:val="18"/>
              </w:rPr>
              <w:t>GB18597-2023</w:t>
            </w:r>
            <w:r w:rsidRPr="00424CC3">
              <w:rPr>
                <w:rFonts w:ascii="Times New Roman" w:hAnsi="Times New Roman" w:cs="Times New Roman"/>
                <w:bCs/>
                <w:color w:val="000000"/>
                <w:kern w:val="0"/>
                <w:sz w:val="18"/>
                <w:szCs w:val="18"/>
              </w:rPr>
              <w:t>）要求。</w:t>
            </w:r>
          </w:p>
          <w:p w:rsidR="005901A6" w:rsidRDefault="005901A6">
            <w:pPr>
              <w:spacing w:line="620" w:lineRule="exact"/>
              <w:ind w:firstLineChars="200" w:firstLine="360"/>
              <w:rPr>
                <w:rFonts w:ascii="Times New Roman" w:hAnsi="Times New Roman"/>
                <w:color w:val="000000"/>
                <w:sz w:val="18"/>
                <w:szCs w:val="18"/>
              </w:rPr>
            </w:pPr>
          </w:p>
        </w:tc>
      </w:tr>
    </w:tbl>
    <w:p w:rsidR="005901A6" w:rsidRDefault="005901A6">
      <w:pPr>
        <w:pStyle w:val="a8"/>
        <w:widowControl/>
        <w:spacing w:beforeAutospacing="0" w:afterAutospacing="0" w:line="300" w:lineRule="atLeast"/>
        <w:jc w:val="center"/>
        <w:rPr>
          <w:rFonts w:ascii="Times New Roman" w:hAnsi="Times New Roman"/>
          <w:color w:val="000000"/>
          <w:sz w:val="18"/>
          <w:szCs w:val="18"/>
        </w:rPr>
      </w:pPr>
    </w:p>
    <w:sectPr w:rsidR="005901A6" w:rsidSect="005901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charset w:val="86"/>
    <w:family w:val="script"/>
    <w:pitch w:val="default"/>
    <w:sig w:usb0="00000001" w:usb1="08000000" w:usb2="0000000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424CC3"/>
    <w:rsid w:val="005227EA"/>
    <w:rsid w:val="005901A6"/>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23BC64AB"/>
    <w:rsid w:val="28B71175"/>
    <w:rsid w:val="29F8185A"/>
    <w:rsid w:val="2ADD44ED"/>
    <w:rsid w:val="2DC302F1"/>
    <w:rsid w:val="31811015"/>
    <w:rsid w:val="383B30F1"/>
    <w:rsid w:val="3A25474B"/>
    <w:rsid w:val="3B0E64B4"/>
    <w:rsid w:val="3E6B2E9F"/>
    <w:rsid w:val="3FAE1904"/>
    <w:rsid w:val="47A4392B"/>
    <w:rsid w:val="4AA43B88"/>
    <w:rsid w:val="4DB91C07"/>
    <w:rsid w:val="4F2D1826"/>
    <w:rsid w:val="506B2B73"/>
    <w:rsid w:val="51C957E0"/>
    <w:rsid w:val="52376698"/>
    <w:rsid w:val="56E408B3"/>
    <w:rsid w:val="591254C2"/>
    <w:rsid w:val="5AC029C4"/>
    <w:rsid w:val="664F2219"/>
    <w:rsid w:val="6A074AD5"/>
    <w:rsid w:val="6CD213AC"/>
    <w:rsid w:val="73257025"/>
    <w:rsid w:val="75B96372"/>
    <w:rsid w:val="78E76149"/>
    <w:rsid w:val="79F92000"/>
    <w:rsid w:val="7A760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5901A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901A6"/>
    <w:pPr>
      <w:keepNext/>
      <w:keepLines/>
      <w:spacing w:beforeAutospacing="1" w:afterAutospacing="1"/>
      <w:jc w:val="center"/>
      <w:outlineLvl w:val="0"/>
    </w:pPr>
    <w:rPr>
      <w:b/>
      <w:kern w:val="44"/>
      <w:sz w:val="44"/>
    </w:rPr>
  </w:style>
  <w:style w:type="paragraph" w:styleId="4">
    <w:name w:val="heading 4"/>
    <w:basedOn w:val="a"/>
    <w:next w:val="a"/>
    <w:unhideWhenUsed/>
    <w:qFormat/>
    <w:rsid w:val="005901A6"/>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uiPriority w:val="99"/>
    <w:unhideWhenUsed/>
    <w:qFormat/>
    <w:rsid w:val="005901A6"/>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5901A6"/>
    <w:pPr>
      <w:adjustRightInd w:val="0"/>
    </w:pPr>
    <w:rPr>
      <w:rFonts w:ascii="宋体" w:hAnsi="Courier New"/>
    </w:rPr>
  </w:style>
  <w:style w:type="paragraph" w:styleId="5">
    <w:name w:val="index 5"/>
    <w:basedOn w:val="a"/>
    <w:next w:val="a"/>
    <w:semiHidden/>
    <w:qFormat/>
    <w:rsid w:val="005901A6"/>
    <w:pPr>
      <w:ind w:left="1680"/>
    </w:pPr>
    <w:rPr>
      <w:rFonts w:eastAsia="Times New Roman"/>
      <w:sz w:val="32"/>
    </w:rPr>
  </w:style>
  <w:style w:type="paragraph" w:styleId="a3">
    <w:name w:val="Body Text"/>
    <w:basedOn w:val="a"/>
    <w:next w:val="a"/>
    <w:qFormat/>
    <w:rsid w:val="005901A6"/>
    <w:rPr>
      <w:b/>
      <w:bCs/>
      <w:sz w:val="24"/>
    </w:rPr>
  </w:style>
  <w:style w:type="paragraph" w:styleId="a4">
    <w:name w:val="Body Text Indent"/>
    <w:basedOn w:val="a"/>
    <w:next w:val="a"/>
    <w:qFormat/>
    <w:rsid w:val="005901A6"/>
    <w:pPr>
      <w:ind w:leftChars="200" w:left="420"/>
    </w:pPr>
  </w:style>
  <w:style w:type="paragraph" w:styleId="a5">
    <w:name w:val="Block Text"/>
    <w:basedOn w:val="a"/>
    <w:next w:val="a"/>
    <w:qFormat/>
    <w:rsid w:val="005901A6"/>
    <w:pPr>
      <w:spacing w:line="320" w:lineRule="exact"/>
      <w:ind w:left="113" w:right="113"/>
      <w:jc w:val="center"/>
    </w:pPr>
    <w:rPr>
      <w:b/>
      <w:sz w:val="13"/>
      <w:szCs w:val="15"/>
    </w:rPr>
  </w:style>
  <w:style w:type="paragraph" w:styleId="a6">
    <w:name w:val="footer"/>
    <w:basedOn w:val="a"/>
    <w:link w:val="Char"/>
    <w:qFormat/>
    <w:rsid w:val="005901A6"/>
    <w:pPr>
      <w:tabs>
        <w:tab w:val="center" w:pos="4153"/>
        <w:tab w:val="right" w:pos="8306"/>
      </w:tabs>
      <w:snapToGrid w:val="0"/>
      <w:jc w:val="left"/>
    </w:pPr>
    <w:rPr>
      <w:sz w:val="18"/>
      <w:szCs w:val="18"/>
    </w:rPr>
  </w:style>
  <w:style w:type="paragraph" w:styleId="a7">
    <w:name w:val="header"/>
    <w:basedOn w:val="a"/>
    <w:link w:val="Char0"/>
    <w:qFormat/>
    <w:rsid w:val="005901A6"/>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5901A6"/>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8">
    <w:name w:val="Normal (Web)"/>
    <w:basedOn w:val="a"/>
    <w:qFormat/>
    <w:rsid w:val="005901A6"/>
    <w:pPr>
      <w:spacing w:beforeAutospacing="1" w:afterAutospacing="1"/>
      <w:jc w:val="left"/>
    </w:pPr>
    <w:rPr>
      <w:rFonts w:cs="Times New Roman"/>
      <w:kern w:val="0"/>
      <w:sz w:val="24"/>
    </w:rPr>
  </w:style>
  <w:style w:type="paragraph" w:styleId="20">
    <w:name w:val="Body Text First Indent 2"/>
    <w:basedOn w:val="a4"/>
    <w:next w:val="a"/>
    <w:qFormat/>
    <w:rsid w:val="005901A6"/>
    <w:pPr>
      <w:ind w:firstLineChars="200" w:firstLine="200"/>
    </w:pPr>
    <w:rPr>
      <w:szCs w:val="21"/>
    </w:rPr>
  </w:style>
  <w:style w:type="character" w:styleId="a9">
    <w:name w:val="Strong"/>
    <w:basedOn w:val="a0"/>
    <w:qFormat/>
    <w:rsid w:val="005901A6"/>
    <w:rPr>
      <w:b/>
    </w:rPr>
  </w:style>
  <w:style w:type="character" w:styleId="aa">
    <w:name w:val="annotation reference"/>
    <w:basedOn w:val="a0"/>
    <w:qFormat/>
    <w:rsid w:val="005901A6"/>
    <w:rPr>
      <w:sz w:val="21"/>
      <w:szCs w:val="21"/>
    </w:rPr>
  </w:style>
  <w:style w:type="character" w:customStyle="1" w:styleId="Char0">
    <w:name w:val="页眉 Char"/>
    <w:basedOn w:val="a0"/>
    <w:link w:val="a7"/>
    <w:qFormat/>
    <w:rsid w:val="005901A6"/>
    <w:rPr>
      <w:rFonts w:asciiTheme="minorHAnsi" w:eastAsiaTheme="minorEastAsia" w:hAnsiTheme="minorHAnsi" w:cstheme="minorBidi"/>
      <w:kern w:val="2"/>
      <w:sz w:val="18"/>
      <w:szCs w:val="18"/>
    </w:rPr>
  </w:style>
  <w:style w:type="character" w:customStyle="1" w:styleId="Char">
    <w:name w:val="页脚 Char"/>
    <w:basedOn w:val="a0"/>
    <w:link w:val="a6"/>
    <w:qFormat/>
    <w:rsid w:val="005901A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878</Words>
  <Characters>172</Characters>
  <Application>Microsoft Office Word</Application>
  <DocSecurity>0</DocSecurity>
  <Lines>1</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2014-10-29T12:08:00Z</dcterms:created>
  <dcterms:modified xsi:type="dcterms:W3CDTF">2025-01-06T07:50:00Z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8BE8F78994014D048921BA9B8DEF1A8D</vt:lpwstr>
  </property>
</Properties>
</file>