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9F2A9F">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7355106D">
      <w:pPr>
        <w:keepNext w:val="0"/>
        <w:keepLines w:val="0"/>
        <w:widowControl/>
        <w:suppressLineNumbers w:val="0"/>
        <w:jc w:val="right"/>
        <w:rPr>
          <w:rFonts w:hint="default" w:ascii="Times New Roman" w:hAnsi="Times New Roman" w:eastAsia="宋体" w:cs="Times New Roman"/>
          <w:color w:val="000000"/>
          <w:kern w:val="0"/>
          <w:sz w:val="32"/>
          <w:szCs w:val="32"/>
          <w:lang w:val="en-US" w:eastAsia="zh-CN" w:bidi="ar"/>
        </w:rPr>
      </w:pPr>
      <w:bookmarkStart w:id="0" w:name="_GoBack"/>
      <w:r>
        <w:rPr>
          <w:rFonts w:hint="default" w:ascii="Times New Roman" w:hAnsi="Times New Roman" w:eastAsia="宋体" w:cs="Times New Roman"/>
          <w:color w:val="000000"/>
          <w:kern w:val="0"/>
          <w:sz w:val="32"/>
          <w:szCs w:val="32"/>
          <w:lang w:val="en-US" w:eastAsia="zh-CN" w:bidi="ar"/>
        </w:rPr>
        <w:t>豫0526环罚决字〔2024〕71号</w:t>
      </w:r>
      <w:bookmarkEnd w:id="0"/>
    </w:p>
    <w:p w14:paraId="41490D79">
      <w:pPr>
        <w:keepNext w:val="0"/>
        <w:keepLines w:val="0"/>
        <w:widowControl/>
        <w:suppressLineNumbers w:val="0"/>
        <w:jc w:val="left"/>
      </w:pPr>
      <w:r>
        <w:rPr>
          <w:rFonts w:ascii="仿宋" w:hAnsi="仿宋" w:eastAsia="仿宋" w:cs="仿宋"/>
          <w:color w:val="000000"/>
          <w:kern w:val="0"/>
          <w:sz w:val="32"/>
          <w:szCs w:val="32"/>
          <w:lang w:val="en-US" w:eastAsia="zh-CN" w:bidi="ar"/>
        </w:rPr>
        <w:t xml:space="preserve">滑县半坡店崔重阳家具厂： </w:t>
      </w:r>
    </w:p>
    <w:p w14:paraId="3A123682">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92410526MA45C2YEOU </w:t>
      </w:r>
    </w:p>
    <w:p w14:paraId="062AA18C">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地址：安阳市滑县半坡店乡东常村 </w:t>
      </w:r>
    </w:p>
    <w:p w14:paraId="4E1970A4">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经营者：崔重阳</w:t>
      </w:r>
      <w:r>
        <w:rPr>
          <w:rFonts w:hint="default" w:ascii="Times New Roman" w:hAnsi="Times New Roman" w:eastAsia="宋体" w:cs="Times New Roman"/>
          <w:color w:val="000000"/>
          <w:kern w:val="0"/>
          <w:sz w:val="32"/>
          <w:szCs w:val="32"/>
          <w:lang w:val="en-US" w:eastAsia="zh-CN" w:bidi="ar"/>
        </w:rPr>
        <w:t xml:space="preserve"> </w:t>
      </w:r>
    </w:p>
    <w:p w14:paraId="6601CA3E">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hint="eastAsia" w:ascii="仿宋" w:hAnsi="仿宋" w:eastAsia="仿宋" w:cs="仿宋"/>
          <w:color w:val="000000"/>
          <w:kern w:val="0"/>
          <w:sz w:val="32"/>
          <w:szCs w:val="32"/>
          <w:lang w:val="en-US" w:eastAsia="zh-CN" w:bidi="ar"/>
        </w:rPr>
        <w:t xml:space="preserve"> </w:t>
      </w:r>
    </w:p>
    <w:p w14:paraId="7FD2DE54">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21</w:t>
      </w:r>
      <w:r>
        <w:rPr>
          <w:rFonts w:hint="eastAsia" w:ascii="仿宋" w:hAnsi="仿宋" w:eastAsia="仿宋" w:cs="仿宋"/>
          <w:color w:val="000000"/>
          <w:kern w:val="0"/>
          <w:sz w:val="32"/>
          <w:szCs w:val="32"/>
          <w:lang w:val="en-US" w:eastAsia="zh-CN" w:bidi="ar"/>
        </w:rPr>
        <w:t>日对你单位进行了调查，发现你单位实施了以下环境违法行为：我局执法人员现场检查时，你单位正在进行下料、打磨生产，按照《安阳市生态环境保护委员办公室关于实施重污染天气橙色预警（</w:t>
      </w:r>
      <w:r>
        <w:rPr>
          <w:rFonts w:hint="default" w:ascii="Times New Roman" w:hAnsi="Times New Roman" w:eastAsia="宋体" w:cs="Times New Roman"/>
          <w:color w:val="000000"/>
          <w:kern w:val="0"/>
          <w:sz w:val="32"/>
          <w:szCs w:val="32"/>
          <w:lang w:val="en-US" w:eastAsia="zh-CN" w:bidi="ar"/>
        </w:rPr>
        <w:t xml:space="preserve">II </w:t>
      </w:r>
      <w:r>
        <w:rPr>
          <w:rFonts w:hint="eastAsia" w:ascii="仿宋" w:hAnsi="仿宋" w:eastAsia="仿宋" w:cs="仿宋"/>
          <w:color w:val="000000"/>
          <w:kern w:val="0"/>
          <w:sz w:val="32"/>
          <w:szCs w:val="32"/>
          <w:lang w:val="en-US" w:eastAsia="zh-CN" w:bidi="ar"/>
        </w:rPr>
        <w:t>级响应）特别管控的通知》要求，上述日期属于重污染天气橙色预警（</w:t>
      </w:r>
      <w:r>
        <w:rPr>
          <w:rFonts w:hint="default" w:ascii="Times New Roman" w:hAnsi="Times New Roman" w:eastAsia="宋体" w:cs="Times New Roman"/>
          <w:color w:val="000000"/>
          <w:kern w:val="0"/>
          <w:sz w:val="32"/>
          <w:szCs w:val="32"/>
          <w:lang w:val="en-US" w:eastAsia="zh-CN" w:bidi="ar"/>
        </w:rPr>
        <w:t xml:space="preserve">II </w:t>
      </w:r>
      <w:r>
        <w:rPr>
          <w:rFonts w:hint="eastAsia" w:ascii="仿宋" w:hAnsi="仿宋" w:eastAsia="仿宋" w:cs="仿宋"/>
          <w:color w:val="000000"/>
          <w:kern w:val="0"/>
          <w:sz w:val="32"/>
          <w:szCs w:val="32"/>
          <w:lang w:val="en-US" w:eastAsia="zh-CN" w:bidi="ar"/>
        </w:rPr>
        <w:t>级响应）期间，你单位《</w:t>
      </w:r>
      <w:r>
        <w:rPr>
          <w:rFonts w:hint="default" w:ascii="Times New Roman" w:hAnsi="Times New Roman" w:eastAsia="宋体" w:cs="Times New Roman"/>
          <w:color w:val="000000"/>
          <w:kern w:val="0"/>
          <w:sz w:val="32"/>
          <w:szCs w:val="32"/>
          <w:lang w:val="en-US" w:eastAsia="zh-CN" w:bidi="ar"/>
        </w:rPr>
        <w:t>2024-2025</w:t>
      </w:r>
      <w:r>
        <w:rPr>
          <w:rFonts w:hint="eastAsia" w:ascii="仿宋" w:hAnsi="仿宋" w:eastAsia="仿宋" w:cs="仿宋"/>
          <w:color w:val="000000"/>
          <w:kern w:val="0"/>
          <w:sz w:val="32"/>
          <w:szCs w:val="32"/>
          <w:lang w:val="en-US" w:eastAsia="zh-CN" w:bidi="ar"/>
        </w:rPr>
        <w:t xml:space="preserve">年重污染天气应急减排“一企一策”实施方案》显示，你单位橙色预警下应急减排措施为：下料、刨平、锯切、开榫槽、拼装胶合、打磨、喷漆等涉气工序停产。你单位未按照规定及时启动重污染天气应急响应操作方案。 </w:t>
      </w:r>
    </w:p>
    <w:p w14:paraId="586FB55C">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以上事实，主要有以下证据证明：现场检查（勘验）笔录；调查询问笔录；现场勘查示意图；现场照片证据；营业执照复印件；经营者身份证复印件；授权委托书；被委托人身份证复印件；建设项目现状环境影响评估报告及意见书复印件；固定污染源排污记回执复印件；职工名单；统计上大中小微型业划分办法网站截图及打印件；国家企业信用信息公示系统网站截图；《安阳市生态环境保护委员会办公室关于实施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级响应）特别管控的通知》复印件</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《安阳市生态环境保护委员会办公室关于解除重污染天气橙色预警（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级响应）实施重点时段空气质量攻坚措施的通知》复印件；《</w:t>
      </w:r>
      <w:r>
        <w:rPr>
          <w:rFonts w:hint="default" w:ascii="Times New Roman" w:hAnsi="Times New Roman" w:eastAsia="宋体" w:cs="Times New Roman"/>
          <w:color w:val="000000"/>
          <w:kern w:val="0"/>
          <w:sz w:val="32"/>
          <w:szCs w:val="32"/>
          <w:lang w:val="en-US" w:eastAsia="zh-CN" w:bidi="ar"/>
        </w:rPr>
        <w:t>2024-2025</w:t>
      </w:r>
      <w:r>
        <w:rPr>
          <w:rFonts w:hint="eastAsia" w:ascii="仿宋" w:hAnsi="仿宋" w:eastAsia="仿宋" w:cs="仿宋"/>
          <w:color w:val="000000"/>
          <w:kern w:val="0"/>
          <w:sz w:val="32"/>
          <w:szCs w:val="32"/>
          <w:lang w:val="en-US" w:eastAsia="zh-CN" w:bidi="ar"/>
        </w:rPr>
        <w:t xml:space="preserve">年冬季重污染天气应急减排“一企一策”实施方案》复印件；执法证扫描件；整改材料。 </w:t>
      </w:r>
    </w:p>
    <w:p w14:paraId="12EA10E4">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根据以上查明的事实，</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22</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70</w:t>
      </w:r>
      <w:r>
        <w:rPr>
          <w:rFonts w:hint="eastAsia" w:ascii="仿宋" w:hAnsi="仿宋" w:eastAsia="仿宋" w:cs="仿宋"/>
          <w:color w:val="000000"/>
          <w:kern w:val="0"/>
          <w:sz w:val="32"/>
          <w:szCs w:val="32"/>
          <w:lang w:val="en-US" w:eastAsia="zh-CN" w:bidi="ar"/>
        </w:rPr>
        <w:t xml:space="preserve">号），责令你单位立即按照规定及时启动重污染天气应急响应操作方案。 </w:t>
      </w:r>
    </w:p>
    <w:p w14:paraId="322B7237">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 xml:space="preserve">2024 </w:t>
      </w:r>
      <w:r>
        <w:rPr>
          <w:rFonts w:hint="eastAsia" w:ascii="仿宋" w:hAnsi="仿宋" w:eastAsia="仿宋" w:cs="仿宋"/>
          <w:color w:val="000000"/>
          <w:kern w:val="0"/>
          <w:sz w:val="32"/>
          <w:szCs w:val="32"/>
          <w:lang w:val="en-US" w:eastAsia="zh-CN" w:bidi="ar"/>
        </w:rPr>
        <w:t xml:space="preserve">年 </w:t>
      </w:r>
      <w:r>
        <w:rPr>
          <w:rFonts w:hint="default" w:ascii="Times New Roman" w:hAnsi="Times New Roman" w:eastAsia="宋体" w:cs="Times New Roman"/>
          <w:color w:val="000000"/>
          <w:kern w:val="0"/>
          <w:sz w:val="32"/>
          <w:szCs w:val="32"/>
          <w:lang w:val="en-US" w:eastAsia="zh-CN" w:bidi="ar"/>
        </w:rPr>
        <w:t xml:space="preserve">11 </w:t>
      </w:r>
      <w:r>
        <w:rPr>
          <w:rFonts w:hint="eastAsia" w:ascii="仿宋" w:hAnsi="仿宋" w:eastAsia="仿宋" w:cs="仿宋"/>
          <w:color w:val="000000"/>
          <w:kern w:val="0"/>
          <w:sz w:val="32"/>
          <w:szCs w:val="32"/>
          <w:lang w:val="en-US" w:eastAsia="zh-CN" w:bidi="ar"/>
        </w:rPr>
        <w:t xml:space="preserve">月 </w:t>
      </w:r>
      <w:r>
        <w:rPr>
          <w:rFonts w:hint="default" w:ascii="Times New Roman" w:hAnsi="Times New Roman" w:eastAsia="宋体" w:cs="Times New Roman"/>
          <w:color w:val="000000"/>
          <w:kern w:val="0"/>
          <w:sz w:val="32"/>
          <w:szCs w:val="32"/>
          <w:lang w:val="en-US" w:eastAsia="zh-CN" w:bidi="ar"/>
        </w:rPr>
        <w:t xml:space="preserve">22 </w:t>
      </w:r>
      <w:r>
        <w:rPr>
          <w:rFonts w:hint="eastAsia" w:ascii="仿宋" w:hAnsi="仿宋" w:eastAsia="仿宋" w:cs="仿宋"/>
          <w:color w:val="000000"/>
          <w:kern w:val="0"/>
          <w:sz w:val="32"/>
          <w:szCs w:val="32"/>
          <w:lang w:val="en-US" w:eastAsia="zh-CN" w:bidi="ar"/>
        </w:rPr>
        <w:t xml:space="preserve">日，根据责改要求，我局对你单位违法行为整改情况进行复查，你单位已按照规定启动重污染天气应急响应操作方案。 </w:t>
      </w:r>
    </w:p>
    <w:p w14:paraId="003A51BB">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61</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号），告知拟对你单位作出行政处罚决定的事实、理由、依据、内容以及你单位依法享有的申请陈述申辩和听证的权利。 </w:t>
      </w:r>
    </w:p>
    <w:p w14:paraId="4515FFD2">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你单位未提出陈述申辩意见，也未提出听证申请，我局视为你单位放弃上述权利。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7C4F575A">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二</w:t>
      </w:r>
      <w:r>
        <w:rPr>
          <w:rFonts w:hint="eastAsia" w:ascii="黑体" w:hAnsi="黑体" w:eastAsia="黑体" w:cs="黑体"/>
          <w:color w:val="000000"/>
          <w:kern w:val="0"/>
          <w:sz w:val="32"/>
          <w:szCs w:val="32"/>
          <w:lang w:val="en-US" w:eastAsia="zh-CN" w:bidi="ar"/>
        </w:rPr>
        <w:t>、行政处罚的依据、种类</w:t>
      </w:r>
      <w:r>
        <w:rPr>
          <w:rFonts w:hint="eastAsia" w:ascii="仿宋" w:hAnsi="仿宋" w:eastAsia="仿宋" w:cs="仿宋"/>
          <w:color w:val="000000"/>
          <w:kern w:val="0"/>
          <w:sz w:val="32"/>
          <w:szCs w:val="32"/>
          <w:lang w:val="en-US" w:eastAsia="zh-CN" w:bidi="ar"/>
        </w:rPr>
        <w:t xml:space="preserve"> </w:t>
      </w:r>
    </w:p>
    <w:p w14:paraId="39B712E4">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你单位的未按照规定及时启动重污染天气应急响应操作方案违法行为违反了《安阳市大气污染防治条例》第四十一条：“纳入重污染天气应急预案的企业应当根据市、县（市、区）人民政府制定的重污染天气应急预案，制定重污染天气应急响应操作方案，并按规定备案和及时启动”。的规定。</w:t>
      </w:r>
    </w:p>
    <w:p w14:paraId="7F1ED340">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安阳市大气污染防治条例》第六十条：“违反本条例第四十一条规定，未按照规定制定重污染天气应急响应操作方案并备案的，由生态环境主管部门责令改正，处一千元以上五千元以下罚款；未按照规定及时启动重污染天气应急响应操作方案的，由生态环境主管部门责令立即改正，处一万元以上三万元以下罚款”。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参照《安阳市大气污染防治条例行政处罚裁量基准》：裁量因素：违法行为发生时期环境敏感度，内容：重污染天气橙色预警期间，裁量等级：</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，裁量因素：企业规模，内容：微型企业，裁量等级：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，裁量因素：管理类别，内容：登记管理，裁量等级：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，裁量因素：违法行为持续时间，内容：</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个月以下，裁量等级：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，裁量因素：超过限期改正时间，内容：限期改正，裁量等级：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，裁量因素：违法行为发生频次，内容：</w:t>
      </w:r>
      <w:r>
        <w:rPr>
          <w:rFonts w:hint="default" w:ascii="Times New Roman" w:hAnsi="Times New Roman" w:eastAsia="宋体" w:cs="Times New Roman"/>
          <w:color w:val="000000"/>
          <w:kern w:val="0"/>
          <w:sz w:val="32"/>
          <w:szCs w:val="32"/>
          <w:lang w:val="en-US" w:eastAsia="zh-CN" w:bidi="ar"/>
        </w:rPr>
        <w:t xml:space="preserve">1 </w:t>
      </w:r>
      <w:r>
        <w:rPr>
          <w:rFonts w:hint="eastAsia" w:ascii="仿宋" w:hAnsi="仿宋" w:eastAsia="仿宋" w:cs="仿宋"/>
          <w:color w:val="000000"/>
          <w:kern w:val="0"/>
          <w:sz w:val="32"/>
          <w:szCs w:val="32"/>
          <w:lang w:val="en-US" w:eastAsia="zh-CN" w:bidi="ar"/>
        </w:rPr>
        <w:t>次，裁量等级：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，裁量因素：违法行为发生地点，内容：符合环境功能区划，裁量等级：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，裁量因素：受处罚次数，内容：两年内未受到过同类处罚，裁量等级：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，裁量因素：是否配合执法检查，内容：配合检查，裁量等级：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30000</w:t>
      </w:r>
      <w:r>
        <w:rPr>
          <w:rFonts w:hint="eastAsia" w:ascii="仿宋" w:hAnsi="仿宋" w:eastAsia="仿宋" w:cs="仿宋"/>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10000</w:t>
      </w: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[1,1,1,1,1,1,1,1]</w:t>
      </w:r>
      <w:r>
        <w:rPr>
          <w:rFonts w:hint="eastAsia" w:ascii="仿宋" w:hAnsi="仿宋" w:eastAsia="仿宋" w:cs="仿宋"/>
          <w:color w:val="000000"/>
          <w:kern w:val="0"/>
          <w:sz w:val="32"/>
          <w:szCs w:val="32"/>
          <w:lang w:val="en-US" w:eastAsia="zh-CN" w:bidi="ar"/>
        </w:rPr>
        <w:t>，处罚金额</w:t>
      </w:r>
      <w:r>
        <w:rPr>
          <w:rFonts w:hint="default" w:ascii="Times New Roman" w:hAnsi="Times New Roman" w:eastAsia="宋体" w:cs="Times New Roman"/>
          <w:color w:val="000000"/>
          <w:kern w:val="0"/>
          <w:sz w:val="32"/>
          <w:szCs w:val="32"/>
          <w:lang w:val="en-US" w:eastAsia="zh-CN" w:bidi="ar"/>
        </w:rPr>
        <w:t>(X)</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14000</w:t>
      </w:r>
      <w:r>
        <w:rPr>
          <w:rFonts w:hint="eastAsia" w:ascii="仿宋" w:hAnsi="仿宋" w:eastAsia="仿宋" w:cs="仿宋"/>
          <w:color w:val="000000"/>
          <w:kern w:val="0"/>
          <w:sz w:val="32"/>
          <w:szCs w:val="32"/>
          <w:lang w:val="en-US" w:eastAsia="zh-CN" w:bidi="ar"/>
        </w:rPr>
        <w:t>，代入公式：</w:t>
      </w:r>
      <w:r>
        <w:rPr>
          <w:rFonts w:hint="default" w:ascii="Times New Roman" w:hAnsi="Times New Roman" w:eastAsia="宋体" w:cs="Times New Roman"/>
          <w:color w:val="000000"/>
          <w:kern w:val="0"/>
          <w:sz w:val="32"/>
          <w:szCs w:val="32"/>
          <w:lang w:val="en-US" w:eastAsia="zh-CN" w:bidi="ar"/>
        </w:rPr>
        <w:t>14000=10000+(30000-10000)[(3/5)</w:t>
      </w:r>
      <w:r>
        <w:rPr>
          <w:rFonts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 xml:space="preserve">+1 </w:t>
      </w:r>
    </w:p>
    <w:p w14:paraId="5D37AA52">
      <w:pPr>
        <w:keepNext w:val="0"/>
        <w:keepLines w:val="0"/>
        <w:widowControl/>
        <w:suppressLineNumbers w:val="0"/>
        <w:jc w:val="left"/>
      </w:pP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 xml:space="preserve">14000 </w:t>
      </w:r>
      <w:r>
        <w:rPr>
          <w:rFonts w:hint="eastAsia" w:ascii="仿宋" w:hAnsi="仿宋" w:eastAsia="仿宋" w:cs="仿宋"/>
          <w:color w:val="000000"/>
          <w:kern w:val="0"/>
          <w:sz w:val="32"/>
          <w:szCs w:val="32"/>
          <w:lang w:val="en-US" w:eastAsia="zh-CN" w:bidi="ar"/>
        </w:rPr>
        <w:t>元。</w:t>
      </w:r>
      <w:r>
        <w:rPr>
          <w:rFonts w:hint="default" w:ascii="Times New Roman" w:hAnsi="Times New Roman" w:eastAsia="宋体" w:cs="Times New Roman"/>
          <w:color w:val="000000"/>
          <w:kern w:val="0"/>
          <w:sz w:val="32"/>
          <w:szCs w:val="32"/>
          <w:lang w:val="en-US" w:eastAsia="zh-CN" w:bidi="ar"/>
        </w:rPr>
        <w:t xml:space="preserve"> </w:t>
      </w:r>
    </w:p>
    <w:p w14:paraId="0BE81E5D">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经研究，我局对你单位未按照规定及时启动重污染天气应急响应操作方案违法行为作出以下行政处罚决定： </w:t>
      </w:r>
    </w:p>
    <w:p w14:paraId="0C29FB9E">
      <w:pPr>
        <w:keepNext w:val="0"/>
        <w:keepLines w:val="0"/>
        <w:widowControl/>
        <w:suppressLineNumbers w:val="0"/>
        <w:ind w:firstLine="640" w:firstLineChars="200"/>
        <w:jc w:val="left"/>
        <w:rPr>
          <w:rFonts w:hint="default" w:ascii="Times New Roman" w:hAnsi="Times New Roman" w:eastAsia="宋体" w:cs="Times New Roman"/>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给予罚款 壹万肆仟元整的行政处罚。</w:t>
      </w:r>
      <w:r>
        <w:rPr>
          <w:rFonts w:hint="default" w:ascii="Times New Roman" w:hAnsi="Times New Roman" w:eastAsia="宋体" w:cs="Times New Roman"/>
          <w:color w:val="000000"/>
          <w:kern w:val="0"/>
          <w:sz w:val="32"/>
          <w:szCs w:val="32"/>
          <w:lang w:val="en-US" w:eastAsia="zh-CN" w:bidi="ar"/>
        </w:rPr>
        <w:t xml:space="preserve"> </w:t>
      </w:r>
    </w:p>
    <w:p w14:paraId="7BCA6FA2">
      <w:pPr>
        <w:keepNext w:val="0"/>
        <w:keepLines w:val="0"/>
        <w:widowControl/>
        <w:suppressLineNumbers w:val="0"/>
        <w:ind w:firstLine="640" w:firstLineChars="200"/>
        <w:jc w:val="left"/>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 xml:space="preserve">三、行政处罚决定的履行方式和期限 </w:t>
      </w:r>
    </w:p>
    <w:p w14:paraId="0C04B4AC">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中国建设银行安阳永明支行）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218D8C3B">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w:t>
      </w:r>
      <w:r>
        <w:rPr>
          <w:rFonts w:hint="eastAsia" w:ascii="黑体" w:hAnsi="黑体" w:eastAsia="黑体" w:cs="黑体"/>
          <w:color w:val="000000"/>
          <w:kern w:val="0"/>
          <w:sz w:val="32"/>
          <w:szCs w:val="32"/>
          <w:lang w:val="en-US" w:eastAsia="zh-CN" w:bidi="ar"/>
        </w:rPr>
        <w:t xml:space="preserve">、申请行政复议或提起行政诉讼的途径和期限 </w:t>
      </w:r>
    </w:p>
    <w:p w14:paraId="4A11910C">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7ADE4EE7">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加处罚款。逾期不申请行政复议，不提起行政诉讼，又不履行本处罚决定的，我局将依法申请人民法院强制执行。</w:t>
      </w:r>
    </w:p>
    <w:p w14:paraId="3801A006">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14:paraId="610F9972">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 xml:space="preserve"> </w:t>
      </w:r>
    </w:p>
    <w:p w14:paraId="63E53C47">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10A6EDA2">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23</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7E06B58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姚体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513A32"/>
    <w:rsid w:val="27513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5</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2025-01-02T01:04:00Z</dcterms:created>
  <dc:creator>Administrator</dc:creator>
  <cp:lastModifiedBy>Administrator</cp:lastModifiedBy>
  <dcterms:modified xsi:type="dcterms:W3CDTF">2025-01-02T01:23:20Z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FE793C3A8C014214A2C06439CC2AB7F4_11</vt:lpwstr>
  </property>
  <property fmtid="{D5CDD505-2E9C-101B-9397-08002B2CF9AE}" pid="4" name="KSOTemplateDocerSaveRecord">
    <vt:lpwstr>eyJoZGlkIjoiZTIxN2YwZjg3Zjc3YWMwNzQ2Y2U3YTZhODA5NmVmOGQifQ==</vt:lpwstr>
  </property>
</Properties>
</file>