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0F" w:rsidRDefault="001D2390">
      <w:pPr>
        <w:spacing w:before="231" w:line="211" w:lineRule="auto"/>
        <w:ind w:left="1979"/>
        <w:outlineLvl w:val="0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责令改正违法行为决定书</w:t>
      </w:r>
    </w:p>
    <w:p w:rsidR="0035120F" w:rsidRPr="000C27F5" w:rsidRDefault="001D2390">
      <w:pPr>
        <w:spacing w:before="136" w:line="199" w:lineRule="auto"/>
        <w:ind w:left="2294"/>
        <w:rPr>
          <w:rFonts w:ascii="Times New Roman" w:eastAsia="微软雅黑" w:hAnsi="Times New Roman" w:cs="Times New Roman"/>
          <w:sz w:val="32"/>
          <w:szCs w:val="32"/>
          <w:lang w:eastAsia="zh-CN"/>
        </w:rPr>
      </w:pPr>
      <w:bookmarkStart w:id="0" w:name="_GoBack"/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>豫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 xml:space="preserve"> 0526 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>环责改字〔</w:t>
      </w:r>
      <w:r w:rsidRPr="000C27F5">
        <w:rPr>
          <w:rFonts w:ascii="Times New Roman" w:eastAsia="微软雅黑" w:hAnsi="Times New Roman" w:cs="Times New Roman"/>
          <w:spacing w:val="-34"/>
          <w:sz w:val="32"/>
          <w:szCs w:val="32"/>
          <w:lang w:eastAsia="zh-CN"/>
        </w:rPr>
        <w:t xml:space="preserve"> 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>2024</w:t>
      </w:r>
      <w:r w:rsidRPr="000C27F5">
        <w:rPr>
          <w:rFonts w:ascii="Times New Roman" w:eastAsia="微软雅黑" w:hAnsi="Times New Roman" w:cs="Times New Roman"/>
          <w:spacing w:val="-42"/>
          <w:sz w:val="32"/>
          <w:szCs w:val="32"/>
          <w:lang w:eastAsia="zh-CN"/>
        </w:rPr>
        <w:t xml:space="preserve"> 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>〕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 xml:space="preserve">57 </w:t>
      </w:r>
      <w:r w:rsidRPr="000C27F5">
        <w:rPr>
          <w:rFonts w:ascii="Times New Roman" w:eastAsia="微软雅黑" w:hAnsi="Times New Roman" w:cs="Times New Roman"/>
          <w:spacing w:val="-22"/>
          <w:sz w:val="32"/>
          <w:szCs w:val="32"/>
          <w:lang w:eastAsia="zh-CN"/>
        </w:rPr>
        <w:t>号</w:t>
      </w:r>
      <w:bookmarkEnd w:id="0"/>
    </w:p>
    <w:p w:rsidR="0035120F" w:rsidRDefault="0035120F">
      <w:pPr>
        <w:spacing w:line="291" w:lineRule="auto"/>
        <w:rPr>
          <w:lang w:eastAsia="zh-CN"/>
        </w:rPr>
      </w:pPr>
    </w:p>
    <w:p w:rsidR="0035120F" w:rsidRDefault="001D2390">
      <w:pPr>
        <w:pStyle w:val="a3"/>
        <w:spacing w:before="104" w:line="220" w:lineRule="auto"/>
        <w:ind w:left="665"/>
        <w:rPr>
          <w:lang w:eastAsia="zh-CN"/>
        </w:rPr>
      </w:pPr>
      <w:r>
        <w:rPr>
          <w:spacing w:val="-2"/>
          <w:lang w:eastAsia="zh-CN"/>
        </w:rPr>
        <w:t>滑县小铺乡大武庄照喜新型墙体材料厂</w:t>
      </w:r>
    </w:p>
    <w:p w:rsidR="0035120F" w:rsidRDefault="001D2390">
      <w:pPr>
        <w:pStyle w:val="a3"/>
        <w:spacing w:before="117" w:line="222" w:lineRule="auto"/>
        <w:ind w:left="665"/>
        <w:rPr>
          <w:rFonts w:ascii="Times New Roman" w:eastAsia="Times New Roman" w:hAnsi="Times New Roman" w:cs="Times New Roman"/>
          <w:lang w:eastAsia="zh-CN"/>
        </w:rPr>
      </w:pPr>
      <w:r>
        <w:rPr>
          <w:spacing w:val="-1"/>
          <w:lang w:eastAsia="zh-CN"/>
        </w:rPr>
        <w:t>统一社会信用代码：</w:t>
      </w:r>
      <w:r>
        <w:rPr>
          <w:rFonts w:ascii="Times New Roman" w:eastAsia="Times New Roman" w:hAnsi="Times New Roman" w:cs="Times New Roman"/>
          <w:spacing w:val="-1"/>
          <w:lang w:eastAsia="zh-CN"/>
        </w:rPr>
        <w:t>91410526L34038405B</w:t>
      </w:r>
    </w:p>
    <w:p w:rsidR="0035120F" w:rsidRDefault="001D2390">
      <w:pPr>
        <w:pStyle w:val="a3"/>
        <w:spacing w:before="116" w:line="274" w:lineRule="auto"/>
        <w:ind w:left="658" w:right="1502" w:firstLine="2"/>
        <w:rPr>
          <w:lang w:eastAsia="zh-CN"/>
        </w:rPr>
      </w:pPr>
      <w:r>
        <w:rPr>
          <w:spacing w:val="-2"/>
          <w:lang w:eastAsia="zh-CN"/>
        </w:rPr>
        <w:t>地址：河南省安阳市滑县小铺乡大武庄村南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320m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spacing w:val="-3"/>
          <w:lang w:eastAsia="zh-CN"/>
        </w:rPr>
        <w:t>投资人：武照喜</w:t>
      </w:r>
    </w:p>
    <w:p w:rsidR="0035120F" w:rsidRDefault="001D2390">
      <w:pPr>
        <w:pStyle w:val="a3"/>
        <w:spacing w:before="50" w:line="273" w:lineRule="auto"/>
        <w:ind w:left="20" w:right="249" w:firstLine="650"/>
        <w:rPr>
          <w:lang w:eastAsia="zh-CN"/>
        </w:rPr>
      </w:pPr>
      <w:r>
        <w:rPr>
          <w:spacing w:val="-9"/>
          <w:lang w:eastAsia="zh-CN"/>
        </w:rPr>
        <w:t>我局于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lang w:eastAsia="zh-CN"/>
        </w:rPr>
        <w:t>2024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-9"/>
          <w:lang w:eastAsia="zh-CN"/>
        </w:rPr>
        <w:t>年</w:t>
      </w:r>
      <w:r>
        <w:rPr>
          <w:spacing w:val="-4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lang w:eastAsia="zh-CN"/>
        </w:rPr>
        <w:t>10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spacing w:val="-9"/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30  </w:t>
      </w:r>
      <w:r>
        <w:rPr>
          <w:spacing w:val="-9"/>
          <w:lang w:eastAsia="zh-CN"/>
        </w:rPr>
        <w:t>日对你单位进行了调查，发现你单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位实施了以下环境违法行为：</w:t>
      </w:r>
    </w:p>
    <w:p w:rsidR="0035120F" w:rsidRDefault="001D2390">
      <w:pPr>
        <w:pStyle w:val="a3"/>
        <w:spacing w:before="55" w:line="272" w:lineRule="auto"/>
        <w:ind w:left="21" w:right="249"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-8"/>
          <w:lang w:eastAsia="zh-CN"/>
        </w:rPr>
        <w:t>2024</w:t>
      </w:r>
      <w:r>
        <w:rPr>
          <w:rFonts w:ascii="Times New Roman" w:eastAsia="Times New Roman" w:hAnsi="Times New Roman" w:cs="Times New Roman"/>
          <w:spacing w:val="27"/>
          <w:w w:val="101"/>
          <w:lang w:eastAsia="zh-CN"/>
        </w:rPr>
        <w:t xml:space="preserve"> </w:t>
      </w:r>
      <w:r>
        <w:rPr>
          <w:spacing w:val="-8"/>
          <w:lang w:eastAsia="zh-CN"/>
        </w:rPr>
        <w:t>年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lang w:eastAsia="zh-CN"/>
        </w:rPr>
        <w:t>9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</w:t>
      </w:r>
      <w:r>
        <w:rPr>
          <w:spacing w:val="-8"/>
          <w:lang w:eastAsia="zh-CN"/>
        </w:rPr>
        <w:t>月</w:t>
      </w:r>
      <w:r>
        <w:rPr>
          <w:spacing w:val="-4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1  </w:t>
      </w:r>
      <w:r>
        <w:rPr>
          <w:spacing w:val="-8"/>
          <w:lang w:eastAsia="zh-CN"/>
        </w:rPr>
        <w:t>日你单位排放的大气污染物，经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lang w:eastAsia="zh-CN"/>
        </w:rPr>
        <w:t>CEM</w:t>
      </w:r>
      <w:r>
        <w:rPr>
          <w:rFonts w:ascii="Times New Roman" w:eastAsia="Times New Roman" w:hAnsi="Times New Roman" w:cs="Times New Roman"/>
          <w:spacing w:val="-9"/>
          <w:lang w:eastAsia="zh-CN"/>
        </w:rPr>
        <w:t>S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</w:t>
      </w:r>
      <w:r>
        <w:rPr>
          <w:spacing w:val="-9"/>
          <w:lang w:eastAsia="zh-CN"/>
        </w:rPr>
        <w:t>设备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采样监测污染因子二氧化硫超过你单位执行的标</w:t>
      </w:r>
      <w:r>
        <w:rPr>
          <w:spacing w:val="-2"/>
          <w:lang w:eastAsia="zh-CN"/>
        </w:rPr>
        <w:t>准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0.0302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-2"/>
          <w:lang w:eastAsia="zh-CN"/>
        </w:rPr>
        <w:t>倍</w:t>
      </w:r>
    </w:p>
    <w:p w:rsidR="0035120F" w:rsidRDefault="001D2390">
      <w:pPr>
        <w:pStyle w:val="a3"/>
        <w:spacing w:before="53" w:line="281" w:lineRule="auto"/>
        <w:ind w:left="15" w:right="249" w:firstLine="676"/>
        <w:rPr>
          <w:lang w:eastAsia="zh-CN"/>
        </w:rPr>
      </w:pPr>
      <w:r>
        <w:rPr>
          <w:lang w:eastAsia="zh-CN"/>
        </w:rPr>
        <w:t>以上事实，主要有以下证据证明：营业执照</w:t>
      </w:r>
      <w:r>
        <w:rPr>
          <w:rFonts w:ascii="Times New Roman" w:eastAsia="Times New Roman" w:hAnsi="Times New Roman" w:cs="Times New Roman"/>
          <w:lang w:eastAsia="zh-CN"/>
        </w:rPr>
        <w:t>/</w:t>
      </w:r>
      <w:r>
        <w:rPr>
          <w:lang w:eastAsia="zh-CN"/>
        </w:rPr>
        <w:t>个人</w:t>
      </w:r>
      <w:r>
        <w:rPr>
          <w:spacing w:val="-1"/>
          <w:lang w:eastAsia="zh-CN"/>
        </w:rPr>
        <w:t>身份证；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排污许可证（执行标准</w:t>
      </w:r>
      <w:r>
        <w:rPr>
          <w:spacing w:val="-34"/>
          <w:lang w:eastAsia="zh-CN"/>
        </w:rPr>
        <w:t>）；</w:t>
      </w:r>
      <w:r>
        <w:rPr>
          <w:spacing w:val="-5"/>
          <w:lang w:eastAsia="zh-CN"/>
        </w:rPr>
        <w:t>超标排放的监测报告；现场检查（勘</w:t>
      </w:r>
      <w:r>
        <w:rPr>
          <w:spacing w:val="1"/>
          <w:lang w:eastAsia="zh-CN"/>
        </w:rPr>
        <w:t xml:space="preserve"> </w:t>
      </w:r>
      <w:r>
        <w:rPr>
          <w:spacing w:val="4"/>
          <w:lang w:eastAsia="zh-CN"/>
        </w:rPr>
        <w:t>察）笔录；调查询问笔录；其它证据；环评材料；在线验收材</w:t>
      </w:r>
      <w:r>
        <w:rPr>
          <w:spacing w:val="15"/>
          <w:lang w:eastAsia="zh-CN"/>
        </w:rPr>
        <w:t xml:space="preserve"> </w:t>
      </w:r>
      <w:r>
        <w:rPr>
          <w:spacing w:val="-16"/>
          <w:lang w:eastAsia="zh-CN"/>
        </w:rPr>
        <w:t>料。</w:t>
      </w:r>
    </w:p>
    <w:p w:rsidR="0035120F" w:rsidRDefault="001D2390">
      <w:pPr>
        <w:pStyle w:val="a3"/>
        <w:spacing w:before="57" w:line="282" w:lineRule="auto"/>
        <w:ind w:left="18" w:firstLine="643"/>
        <w:jc w:val="both"/>
        <w:rPr>
          <w:lang w:eastAsia="zh-CN"/>
        </w:rPr>
      </w:pPr>
      <w:r>
        <w:rPr>
          <w:spacing w:val="4"/>
          <w:lang w:eastAsia="zh-CN"/>
        </w:rPr>
        <w:t>上述行为违反了《中华人民共和国大气污染防治法》第十</w:t>
      </w:r>
      <w:r>
        <w:rPr>
          <w:spacing w:val="8"/>
          <w:lang w:eastAsia="zh-CN"/>
        </w:rPr>
        <w:t xml:space="preserve">  </w:t>
      </w:r>
      <w:r>
        <w:rPr>
          <w:spacing w:val="4"/>
          <w:lang w:eastAsia="zh-CN"/>
        </w:rPr>
        <w:t>八条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企业事业单位和其他生产经营者建设对大气环境有影响</w:t>
      </w:r>
      <w:r>
        <w:rPr>
          <w:spacing w:val="6"/>
          <w:lang w:eastAsia="zh-CN"/>
        </w:rPr>
        <w:t xml:space="preserve">  </w:t>
      </w:r>
      <w:r>
        <w:rPr>
          <w:spacing w:val="2"/>
          <w:lang w:eastAsia="zh-CN"/>
        </w:rPr>
        <w:t>的项目，应当依法进行环境影响评价、公开环境影</w:t>
      </w:r>
      <w:r>
        <w:rPr>
          <w:spacing w:val="1"/>
          <w:lang w:eastAsia="zh-CN"/>
        </w:rPr>
        <w:t>响评价文件；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向大气排放污染物的，应当符合大气污染物排放标准，遵守重</w:t>
      </w:r>
      <w:r>
        <w:rPr>
          <w:spacing w:val="6"/>
          <w:lang w:eastAsia="zh-CN"/>
        </w:rPr>
        <w:t xml:space="preserve">  </w:t>
      </w:r>
      <w:r>
        <w:rPr>
          <w:spacing w:val="-3"/>
          <w:lang w:eastAsia="zh-CN"/>
        </w:rPr>
        <w:t>点大气污染物排放总量控制要求。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的规定。</w:t>
      </w:r>
    </w:p>
    <w:p w:rsidR="0035120F" w:rsidRDefault="001D2390">
      <w:pPr>
        <w:pStyle w:val="a3"/>
        <w:spacing w:before="55" w:line="282" w:lineRule="auto"/>
        <w:ind w:left="20" w:right="249" w:firstLine="640"/>
        <w:jc w:val="both"/>
        <w:rPr>
          <w:lang w:eastAsia="zh-CN"/>
        </w:rPr>
      </w:pPr>
      <w:r>
        <w:rPr>
          <w:spacing w:val="4"/>
          <w:lang w:eastAsia="zh-CN"/>
        </w:rPr>
        <w:t>依据《中华人民共和国行政处罚法》第二十八条第一款行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政机关实施行政处罚时，应当责令当事人改正或者限期改正违</w:t>
      </w:r>
      <w:r>
        <w:rPr>
          <w:spacing w:val="10"/>
          <w:lang w:eastAsia="zh-CN"/>
        </w:rPr>
        <w:t xml:space="preserve"> </w:t>
      </w:r>
      <w:r>
        <w:rPr>
          <w:spacing w:val="4"/>
          <w:lang w:eastAsia="zh-CN"/>
        </w:rPr>
        <w:t>法行为和《中华人民共和国大气污染防治法》第九十九条第二</w:t>
      </w:r>
      <w:r>
        <w:rPr>
          <w:spacing w:val="10"/>
          <w:lang w:eastAsia="zh-CN"/>
        </w:rPr>
        <w:t xml:space="preserve"> </w:t>
      </w:r>
      <w:r>
        <w:rPr>
          <w:spacing w:val="1"/>
          <w:lang w:eastAsia="zh-CN"/>
        </w:rPr>
        <w:t>项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违反本法规定，有下列行为之一的，</w:t>
      </w:r>
      <w:r>
        <w:rPr>
          <w:spacing w:val="-69"/>
          <w:lang w:eastAsia="zh-CN"/>
        </w:rPr>
        <w:t xml:space="preserve"> </w:t>
      </w:r>
      <w:r>
        <w:rPr>
          <w:spacing w:val="1"/>
          <w:lang w:eastAsia="zh-CN"/>
        </w:rPr>
        <w:t>由县级以上人民政府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生态环境主管部门责令改正或者限制生产、停产整治，并处十</w:t>
      </w:r>
    </w:p>
    <w:p w:rsidR="0035120F" w:rsidRDefault="0035120F">
      <w:pPr>
        <w:spacing w:line="282" w:lineRule="auto"/>
        <w:rPr>
          <w:lang w:eastAsia="zh-CN"/>
        </w:rPr>
        <w:sectPr w:rsidR="0035120F">
          <w:footerReference w:type="default" r:id="rId7"/>
          <w:pgSz w:w="11900" w:h="16840"/>
          <w:pgMar w:top="1260" w:right="1224" w:bottom="966" w:left="1646" w:header="0" w:footer="891" w:gutter="0"/>
          <w:cols w:space="720"/>
        </w:sectPr>
      </w:pPr>
    </w:p>
    <w:p w:rsidR="0035120F" w:rsidRDefault="001D2390">
      <w:pPr>
        <w:pStyle w:val="a3"/>
        <w:spacing w:before="108" w:line="281" w:lineRule="auto"/>
        <w:ind w:right="277" w:firstLine="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lastRenderedPageBreak/>
        <w:t>万元以上一百万元以下的罚</w:t>
      </w:r>
      <w:r>
        <w:rPr>
          <w:spacing w:val="4"/>
          <w:lang w:eastAsia="zh-CN"/>
        </w:rPr>
        <w:t>款；情节严重的，报经有批准权的</w:t>
      </w:r>
      <w:r>
        <w:rPr>
          <w:spacing w:val="9"/>
          <w:lang w:eastAsia="zh-CN"/>
        </w:rPr>
        <w:t xml:space="preserve"> </w:t>
      </w:r>
      <w:r>
        <w:rPr>
          <w:spacing w:val="6"/>
          <w:lang w:eastAsia="zh-CN"/>
        </w:rPr>
        <w:t>人民政府批准，责令停业、关闭</w:t>
      </w:r>
      <w:r>
        <w:rPr>
          <w:spacing w:val="-15"/>
          <w:lang w:eastAsia="zh-CN"/>
        </w:rPr>
        <w:t>：（</w:t>
      </w:r>
      <w:r>
        <w:rPr>
          <w:spacing w:val="6"/>
          <w:lang w:eastAsia="zh-CN"/>
        </w:rPr>
        <w:t>二）超过大气污染物排放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标准或者超过重点大气污染物排放总量控制指标排放大气污染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物的；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的规定，现责令你单位</w:t>
      </w:r>
      <w:r>
        <w:rPr>
          <w:rFonts w:ascii="Times New Roman" w:eastAsia="Times New Roman" w:hAnsi="Times New Roman" w:cs="Times New Roman"/>
          <w:spacing w:val="-2"/>
          <w:lang w:eastAsia="zh-CN"/>
        </w:rPr>
        <w:t>:</w:t>
      </w:r>
    </w:p>
    <w:p w:rsidR="0035120F" w:rsidRDefault="001D2390">
      <w:pPr>
        <w:pStyle w:val="a3"/>
        <w:spacing w:before="53" w:line="221" w:lineRule="auto"/>
        <w:ind w:left="648"/>
        <w:rPr>
          <w:lang w:eastAsia="zh-CN"/>
        </w:rPr>
      </w:pPr>
      <w:r>
        <w:rPr>
          <w:spacing w:val="-8"/>
          <w:lang w:eastAsia="zh-CN"/>
        </w:rPr>
        <w:t>立即改正违法行为。</w:t>
      </w:r>
    </w:p>
    <w:p w:rsidR="0035120F" w:rsidRDefault="001D2390">
      <w:pPr>
        <w:pStyle w:val="a3"/>
        <w:spacing w:before="116" w:line="221" w:lineRule="auto"/>
        <w:ind w:left="658"/>
        <w:rPr>
          <w:lang w:eastAsia="zh-CN"/>
        </w:rPr>
      </w:pPr>
      <w:r>
        <w:rPr>
          <w:spacing w:val="-2"/>
          <w:lang w:eastAsia="zh-CN"/>
        </w:rPr>
        <w:t>改正内容和要求如下：</w:t>
      </w:r>
      <w:r>
        <w:rPr>
          <w:spacing w:val="-2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立即停止超标排放行为。</w:t>
      </w:r>
      <w:r>
        <w:rPr>
          <w:u w:val="single"/>
          <w:lang w:eastAsia="zh-CN"/>
        </w:rPr>
        <w:t xml:space="preserve">         </w:t>
      </w:r>
    </w:p>
    <w:p w:rsidR="0035120F" w:rsidRDefault="001D2390">
      <w:pPr>
        <w:pStyle w:val="a3"/>
        <w:spacing w:before="189" w:line="325" w:lineRule="auto"/>
        <w:ind w:right="277" w:firstLine="652"/>
        <w:rPr>
          <w:lang w:eastAsia="zh-CN"/>
        </w:rPr>
      </w:pPr>
      <w:r>
        <w:rPr>
          <w:spacing w:val="4"/>
          <w:lang w:eastAsia="zh-CN"/>
        </w:rPr>
        <w:t>我局将对你单位改正违法行为的情况进行监督，如你单位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拒不改正上述生态环境违法行为，我局将依法处理。</w:t>
      </w:r>
    </w:p>
    <w:p w:rsidR="0035120F" w:rsidRDefault="001D2390">
      <w:pPr>
        <w:pStyle w:val="a3"/>
        <w:spacing w:before="54" w:line="333" w:lineRule="auto"/>
        <w:ind w:left="2" w:firstLine="650"/>
        <w:rPr>
          <w:lang w:eastAsia="zh-CN"/>
        </w:rPr>
      </w:pPr>
      <w:r>
        <w:rPr>
          <w:spacing w:val="4"/>
          <w:lang w:eastAsia="zh-CN"/>
        </w:rPr>
        <w:t>我局将在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30  </w:t>
      </w:r>
      <w:r>
        <w:rPr>
          <w:spacing w:val="4"/>
          <w:lang w:eastAsia="zh-CN"/>
        </w:rPr>
        <w:t>日内对你单位改正违法行为的情况进行复查。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如你单位拒不改正违法排污行为，我局将按照《中华人民共和</w:t>
      </w:r>
      <w:r>
        <w:rPr>
          <w:spacing w:val="5"/>
          <w:lang w:eastAsia="zh-CN"/>
        </w:rPr>
        <w:t xml:space="preserve">  </w:t>
      </w:r>
      <w:r>
        <w:rPr>
          <w:spacing w:val="4"/>
          <w:lang w:eastAsia="zh-CN"/>
        </w:rPr>
        <w:t>国环境保护法》第五十九条第一款的规定，对你单位实施按日</w:t>
      </w:r>
      <w:r>
        <w:rPr>
          <w:spacing w:val="5"/>
          <w:lang w:eastAsia="zh-CN"/>
        </w:rPr>
        <w:t xml:space="preserve">  </w:t>
      </w:r>
      <w:r>
        <w:rPr>
          <w:spacing w:val="-11"/>
          <w:lang w:eastAsia="zh-CN"/>
        </w:rPr>
        <w:t>连续处罚。</w:t>
      </w:r>
    </w:p>
    <w:p w:rsidR="0035120F" w:rsidRDefault="001D2390">
      <w:pPr>
        <w:pStyle w:val="a3"/>
        <w:spacing w:before="54" w:line="332" w:lineRule="auto"/>
        <w:ind w:right="277" w:firstLine="640"/>
        <w:jc w:val="both"/>
        <w:rPr>
          <w:lang w:eastAsia="zh-CN"/>
        </w:rPr>
      </w:pPr>
      <w:r>
        <w:rPr>
          <w:spacing w:val="5"/>
          <w:lang w:eastAsia="zh-CN"/>
        </w:rPr>
        <w:t>你单位如对本决定不服，可在收到本决定书</w:t>
      </w:r>
      <w:r>
        <w:rPr>
          <w:spacing w:val="4"/>
          <w:lang w:eastAsia="zh-CN"/>
        </w:rPr>
        <w:t>之日起六十日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内向安阳市人民政府申请行政复议，也可在收到本决定书之日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起六个月内向焦作市解放区人民法院提起行政诉讼。如你单位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拒不改正上述违法行为，我局将申请人民法院强制执行。</w:t>
      </w:r>
    </w:p>
    <w:p w:rsidR="0035120F" w:rsidRDefault="001D2390">
      <w:pPr>
        <w:spacing w:line="302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6699250</wp:posOffset>
            </wp:positionH>
            <wp:positionV relativeFrom="paragraph">
              <wp:posOffset>19050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20F" w:rsidRDefault="0035120F">
      <w:pPr>
        <w:spacing w:line="303" w:lineRule="auto"/>
        <w:rPr>
          <w:lang w:eastAsia="zh-CN"/>
        </w:rPr>
      </w:pPr>
    </w:p>
    <w:p w:rsidR="0035120F" w:rsidRDefault="001D2390">
      <w:pPr>
        <w:pStyle w:val="a3"/>
        <w:spacing w:before="105" w:line="326" w:lineRule="auto"/>
        <w:ind w:left="4928" w:right="1077" w:firstLine="363"/>
        <w:rPr>
          <w:lang w:eastAsia="zh-CN"/>
        </w:rPr>
      </w:pPr>
      <w:r>
        <w:rPr>
          <w:spacing w:val="-4"/>
          <w:lang w:eastAsia="zh-CN"/>
        </w:rPr>
        <w:t>安阳市生态环境局</w:t>
      </w:r>
      <w:r>
        <w:rPr>
          <w:spacing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0"/>
          <w:lang w:eastAsia="zh-CN"/>
        </w:rPr>
        <w:t>2024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20"/>
          <w:lang w:eastAsia="zh-CN"/>
        </w:rPr>
        <w:t>年</w:t>
      </w:r>
      <w:r>
        <w:rPr>
          <w:spacing w:val="3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0"/>
          <w:lang w:eastAsia="zh-CN"/>
        </w:rPr>
        <w:t>10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20"/>
          <w:lang w:eastAsia="zh-CN"/>
        </w:rPr>
        <w:t>月</w:t>
      </w:r>
      <w:r>
        <w:rPr>
          <w:spacing w:val="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0"/>
          <w:lang w:eastAsia="zh-CN"/>
        </w:rPr>
        <w:t>30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  </w:t>
      </w:r>
      <w:r>
        <w:rPr>
          <w:spacing w:val="-20"/>
          <w:lang w:eastAsia="zh-CN"/>
        </w:rPr>
        <w:t>日</w:t>
      </w:r>
    </w:p>
    <w:sectPr w:rsidR="0035120F">
      <w:footerReference w:type="default" r:id="rId9"/>
      <w:pgSz w:w="11900" w:h="16840"/>
      <w:pgMar w:top="1431" w:right="1196" w:bottom="400" w:left="16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90" w:rsidRDefault="001D2390">
      <w:r>
        <w:separator/>
      </w:r>
    </w:p>
  </w:endnote>
  <w:endnote w:type="continuationSeparator" w:id="0">
    <w:p w:rsidR="001D2390" w:rsidRDefault="001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0F" w:rsidRDefault="001D2390">
    <w:pPr>
      <w:spacing w:line="65" w:lineRule="exact"/>
    </w:pPr>
    <w:r>
      <w:rPr>
        <w:position w:val="-2"/>
      </w:rPr>
    </w:r>
    <w:r>
      <w:rPr>
        <w:position w:val="-2"/>
      </w:rPr>
      <w:pict w14:anchorId="3CA58178">
        <v:group id="_x0000_s2049" style="width:439.25pt;height:3.75pt;mso-position-horizontal-relative:char;mso-position-vertical-relative:line" coordsize="8785,75">
          <v:shape id="_x0000_s2050" style="position:absolute;width:8785;height:15" coordsize="8785,15" path="m,15r8784,l8784,,,,,15xe" fillcolor="red" stroked="f"/>
          <v:shape id="_x0000_s2051" style="position:absolute;top:30;width:8785;height:45" coordsize="8785,45" path="m,22r8784,e" filled="f" strokecolor="red" strokeweight="2.25pt">
            <v:stroke miterlimit="10" joinstyle="miter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0F" w:rsidRDefault="0035120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90" w:rsidRDefault="001D2390">
      <w:r>
        <w:separator/>
      </w:r>
    </w:p>
  </w:footnote>
  <w:footnote w:type="continuationSeparator" w:id="0">
    <w:p w:rsidR="001D2390" w:rsidRDefault="001D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35120F"/>
    <w:rsid w:val="000C27F5"/>
    <w:rsid w:val="001D2390"/>
    <w:rsid w:val="0035120F"/>
    <w:rsid w:val="525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A2B6DB-A7F9-46DE-AC6B-9795330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梦亮 牛</dc:creator>
  <cp:lastModifiedBy>lenovo</cp:lastModifiedBy>
  <cp:revision>3</cp:revision>
  <dcterms:created xsi:type="dcterms:W3CDTF">2024-11-01T08:37:00Z</dcterms:created>
  <dcterms:modified xsi:type="dcterms:W3CDTF">2024-11-01T01:04:00Z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2024-11-01T08:52:28Z</vt:filetime>
  </property>
  <property fmtid="{D5CDD505-2E9C-101B-9397-08002B2CF9AE}" pid="4" name="KSOProductBuildVer">
    <vt:lpwstr>2052-12.1.0.18608</vt:lpwstr>
  </property>
  <property fmtid="{D5CDD505-2E9C-101B-9397-08002B2CF9AE}" pid="5" name="ICV">
    <vt:lpwstr>FA4B995F81DF482292EDE2B2EE7FD9C0_12</vt:lpwstr>
  </property>
</Properties>
</file>