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843" w:firstLineChars="3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滑县卫健委2024年5月份行政处罚案件信息公开</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滑卫公罚〔2024〕8号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4D4D4D"/>
                <w:kern w:val="0"/>
                <w:sz w:val="22"/>
                <w:szCs w:val="22"/>
                <w:u w:val="none"/>
                <w:lang w:val="en-US" w:eastAsia="zh-CN" w:bidi="ar"/>
              </w:rPr>
              <w:t>滑县二一美发工作室安排未获得有效健康合格证明的从业人员从事直接为顾客服务工作等案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滑卫公罚〔2024〕9号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滑县丹兰屋美容店未依法取得公共场所卫生许可证擅自营业案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滑卫公罚〔2024〕10号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滑县沐悠泉保健服务中心安排未获得有效健康合格证明的从业人员从事直接为顾客服务工作案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消毒产品</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滑卫消罚〔2024〕1号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安阳市鹰牌齿科材料有限公司生产产品卫生质量不符合要求的消毒产品案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消毒产品</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滑卫消罚〔2024〕2号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河南益齿创鑫贸易有限公司经营产品卫生质量不符合要求的消毒产品案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罚﹝2024﹞</w:t>
            </w:r>
            <w:r>
              <w:rPr>
                <w:rFonts w:hint="eastAsia" w:ascii="宋体" w:hAnsi="宋体" w:eastAsia="宋体" w:cs="宋体"/>
                <w:sz w:val="24"/>
                <w:szCs w:val="24"/>
                <w:lang w:val="en-US" w:eastAsia="zh-CN"/>
              </w:rPr>
              <w:t>18</w:t>
            </w:r>
            <w:r>
              <w:rPr>
                <w:rFonts w:ascii="宋体" w:hAnsi="宋体" w:eastAsia="宋体" w:cs="宋体"/>
                <w:sz w:val="24"/>
                <w:szCs w:val="24"/>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sz w:val="24"/>
                <w:szCs w:val="24"/>
              </w:rPr>
              <w:t>四间房镇四间房村郭国政卫生室超出核准登记的诊疗科目开展诊疗活动案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u w:val="none"/>
                <w:lang w:val="en-US" w:eastAsia="zh-CN" w:bidi="ar-SA"/>
              </w:rPr>
              <w:t>2024/04/30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罚﹝2024﹞</w:t>
            </w:r>
            <w:r>
              <w:rPr>
                <w:rFonts w:hint="eastAsia" w:ascii="宋体" w:hAnsi="宋体" w:eastAsia="宋体" w:cs="宋体"/>
                <w:sz w:val="24"/>
                <w:szCs w:val="24"/>
                <w:lang w:val="en-US" w:eastAsia="zh-CN"/>
              </w:rPr>
              <w:t>22</w:t>
            </w:r>
            <w:r>
              <w:rPr>
                <w:rFonts w:ascii="宋体" w:hAnsi="宋体" w:eastAsia="宋体" w:cs="宋体"/>
                <w:sz w:val="24"/>
                <w:szCs w:val="24"/>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4"/>
                <w:szCs w:val="24"/>
                <w:u w:val="none"/>
                <w:lang w:val="en-US" w:eastAsia="zh-CN" w:bidi="ar-SA"/>
              </w:rPr>
              <w:t>范静静非医师行医案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u w:val="none"/>
                <w:lang w:val="en-US" w:eastAsia="zh-CN" w:bidi="ar-SA"/>
              </w:rPr>
              <w:t>2024/05/22</w:t>
            </w:r>
            <w:bookmarkStart w:id="0" w:name="_GoBack"/>
            <w:bookmarkEnd w:id="0"/>
          </w:p>
        </w:tc>
      </w:tr>
    </w:tbl>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ODI2NDA2ZTliNjIwZTliMjNhYWE4ODM1Njc3OTAifQ=="/>
  </w:docVars>
  <w:rsids>
    <w:rsidRoot w:val="5B371D3A"/>
    <w:rsid w:val="032C6D65"/>
    <w:rsid w:val="03393105"/>
    <w:rsid w:val="03AD3B1B"/>
    <w:rsid w:val="04B01A9E"/>
    <w:rsid w:val="05883ED0"/>
    <w:rsid w:val="06C36294"/>
    <w:rsid w:val="0A546A76"/>
    <w:rsid w:val="0D5D20E6"/>
    <w:rsid w:val="13082AF4"/>
    <w:rsid w:val="19502AFF"/>
    <w:rsid w:val="1AA749A0"/>
    <w:rsid w:val="1BBF5FA5"/>
    <w:rsid w:val="1C626DD1"/>
    <w:rsid w:val="1DF61EC7"/>
    <w:rsid w:val="265579A6"/>
    <w:rsid w:val="281B4F8D"/>
    <w:rsid w:val="2A5B0A35"/>
    <w:rsid w:val="2B22542D"/>
    <w:rsid w:val="2D0F5107"/>
    <w:rsid w:val="306E17E9"/>
    <w:rsid w:val="33F34026"/>
    <w:rsid w:val="3BA2079E"/>
    <w:rsid w:val="3C25138B"/>
    <w:rsid w:val="40E715A3"/>
    <w:rsid w:val="43653582"/>
    <w:rsid w:val="44012531"/>
    <w:rsid w:val="44202F4A"/>
    <w:rsid w:val="45F92F74"/>
    <w:rsid w:val="464B5E50"/>
    <w:rsid w:val="46AA1090"/>
    <w:rsid w:val="4AFE3463"/>
    <w:rsid w:val="4B837BC2"/>
    <w:rsid w:val="4F127FB7"/>
    <w:rsid w:val="556A04C9"/>
    <w:rsid w:val="56C471A3"/>
    <w:rsid w:val="5B371D3A"/>
    <w:rsid w:val="5BCF543F"/>
    <w:rsid w:val="5ED87B48"/>
    <w:rsid w:val="621912AD"/>
    <w:rsid w:val="62645299"/>
    <w:rsid w:val="62F775D9"/>
    <w:rsid w:val="67963887"/>
    <w:rsid w:val="6CE87DC7"/>
    <w:rsid w:val="6D6F4850"/>
    <w:rsid w:val="6EA56ED8"/>
    <w:rsid w:val="6F4B2CC1"/>
    <w:rsid w:val="70877D29"/>
    <w:rsid w:val="71E620FF"/>
    <w:rsid w:val="73C26C1A"/>
    <w:rsid w:val="74E06649"/>
    <w:rsid w:val="75DF3D0B"/>
    <w:rsid w:val="78B673FD"/>
    <w:rsid w:val="79826F52"/>
    <w:rsid w:val="79D3296E"/>
    <w:rsid w:val="7AEC4837"/>
    <w:rsid w:val="7B3D06D4"/>
    <w:rsid w:val="7B7D4202"/>
    <w:rsid w:val="7E555132"/>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353</Characters>
  <Lines>0</Lines>
  <Paragraphs>0</Paragraphs>
  <TotalTime>4</TotalTime>
  <ScaleCrop>false</ScaleCrop>
  <LinksUpToDate>false</LinksUpToDate>
  <CharactersWithSpaces>354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小明同学</cp:lastModifiedBy>
  <dcterms:modified xsi:type="dcterms:W3CDTF">2024-06-03T09:26:36Z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98FF7C332A8F47609F4CCE59C1FC5118_11</vt:lpwstr>
  </property>
</Properties>
</file>