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FZKTK--GBK1-0" w:cs="Times New Roman"/>
          <w:color w:val="000000"/>
          <w:kern w:val="0"/>
          <w:sz w:val="32"/>
          <w:szCs w:val="32"/>
          <w:lang w:val="en-US" w:eastAsia="zh-CN" w:bidi="ar"/>
        </w:rPr>
        <w:t xml:space="preserve">豫0526环罚决字〔2024〕20号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河南超强商砼有限公司：</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统一社会信用代码：</w:t>
      </w:r>
      <w:r>
        <w:rPr>
          <w:rFonts w:hint="default" w:ascii="Times New Roman" w:hAnsi="Times New Roman" w:eastAsia="Cambria" w:cs="Times New Roman"/>
          <w:color w:val="000000"/>
          <w:kern w:val="0"/>
          <w:sz w:val="32"/>
          <w:szCs w:val="32"/>
          <w:lang w:val="en-US" w:eastAsia="zh-CN" w:bidi="ar"/>
        </w:rPr>
        <w:t xml:space="preserve">91410526MA3XCPA856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地址： 安阳市滑县八里营乡黄琉璃村</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法定代表人（负责人）：黄留柱</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我局于</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日对你单位进行了调查，发现你单位实施了以下环境违法行为：你单位</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时至</w:t>
      </w:r>
      <w:r>
        <w:rPr>
          <w:rFonts w:hint="default" w:ascii="Times New Roman" w:hAnsi="Times New Roman" w:eastAsia="Cambria" w:cs="Times New Roman"/>
          <w:color w:val="000000"/>
          <w:kern w:val="0"/>
          <w:sz w:val="32"/>
          <w:szCs w:val="32"/>
          <w:lang w:val="en-US" w:eastAsia="zh-CN" w:bidi="ar"/>
        </w:rPr>
        <w:t>15</w:t>
      </w:r>
      <w:r>
        <w:rPr>
          <w:rFonts w:hint="default" w:ascii="Times New Roman" w:hAnsi="Times New Roman" w:eastAsia="宋体" w:cs="Times New Roman"/>
          <w:color w:val="000000"/>
          <w:kern w:val="0"/>
          <w:sz w:val="32"/>
          <w:szCs w:val="32"/>
          <w:lang w:val="en-US" w:eastAsia="zh-CN" w:bidi="ar"/>
        </w:rPr>
        <w:t>时期间搅拌工序投入生产，按照《安阳市生态环境保护委员会办公室关于启动重污染天气橙色预警（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级响应）的通知》要求，上述日期属于重污染天气橙色预警（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级响应）期间，你单位《</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 xml:space="preserve">年秋冬季重污染天气应急减排“一厂一策”实施方案》显示，你单位橙色预警下应急减排措施为搅拌工序停产，你单位未按照规定及时启动重污染天气应急响应操作方案。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以上事实，主要有以下证据证明：现场检查（勘验）笔录；调查询问笔录；现场勘查示意图；现场照片证据；营业执照复印件；法定代表人身份证复印件；授权委托书及受委托人身份证复印件；《</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秋冬季重污染天气应急减排“一厂一策”实施方案》复印件；固定污染源排污登记回执及排污登记表复印件；现状环境影响评估报告及评估意见书复印件；国家企业信用信息公示系统截图；《统计上大中小微型企业划分办法》打印件及网站截图；利润表复印件；员工名单复印件；《建设项目环境影响评价分类管理名录》打印件；《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级响应）的通知》复印件；《安阳市生态环境保护委员会办公室关于解除重污染天气橙色预警（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 xml:space="preserve">级响应）的通知》复印件；执法证扫描件；整改意见书。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根据以上查明的事实，</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日，我局执法人员对你单位进行了口头责令；</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21</w:t>
      </w:r>
      <w:r>
        <w:rPr>
          <w:rFonts w:hint="default" w:ascii="Times New Roman" w:hAnsi="Times New Roman" w:eastAsia="宋体" w:cs="Times New Roman"/>
          <w:color w:val="000000"/>
          <w:kern w:val="0"/>
          <w:sz w:val="32"/>
          <w:szCs w:val="32"/>
          <w:lang w:val="en-US" w:eastAsia="zh-CN" w:bidi="ar"/>
        </w:rPr>
        <w:t>日，我局对你单位下达《责令改正违法行为决定书》（豫</w:t>
      </w:r>
      <w:r>
        <w:rPr>
          <w:rFonts w:hint="default" w:ascii="Times New Roman" w:hAnsi="Times New Roman" w:eastAsia="Cambria" w:cs="Times New Roman"/>
          <w:color w:val="000000"/>
          <w:kern w:val="0"/>
          <w:sz w:val="32"/>
          <w:szCs w:val="32"/>
          <w:lang w:val="en-US" w:eastAsia="zh-CN" w:bidi="ar"/>
        </w:rPr>
        <w:t xml:space="preserve">0526 </w:t>
      </w:r>
      <w:r>
        <w:rPr>
          <w:rFonts w:hint="default" w:ascii="Times New Roman" w:hAnsi="Times New Roman" w:eastAsia="宋体" w:cs="Times New Roman"/>
          <w:color w:val="000000"/>
          <w:kern w:val="0"/>
          <w:sz w:val="32"/>
          <w:szCs w:val="32"/>
          <w:lang w:val="en-US" w:eastAsia="zh-CN" w:bidi="ar"/>
        </w:rPr>
        <w:t>环责改字〔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 xml:space="preserve">号），责令你单位立即改正违法行为。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16</w:t>
      </w:r>
      <w:r>
        <w:rPr>
          <w:rFonts w:hint="default" w:ascii="Times New Roman" w:hAnsi="Times New Roman" w:eastAsia="宋体" w:cs="Times New Roman"/>
          <w:color w:val="000000"/>
          <w:kern w:val="0"/>
          <w:sz w:val="32"/>
          <w:szCs w:val="32"/>
          <w:lang w:val="en-US" w:eastAsia="zh-CN" w:bidi="ar"/>
        </w:rPr>
        <w:t>日，我局向你单位下达了《行政处罚事先（听证）告知书》（豫</w:t>
      </w:r>
      <w:r>
        <w:rPr>
          <w:rFonts w:hint="default" w:ascii="Times New Roman" w:hAnsi="Times New Roman" w:eastAsia="Cambria" w:cs="Times New Roman"/>
          <w:color w:val="000000"/>
          <w:kern w:val="0"/>
          <w:sz w:val="32"/>
          <w:szCs w:val="32"/>
          <w:lang w:val="en-US" w:eastAsia="zh-CN" w:bidi="ar"/>
        </w:rPr>
        <w:t>0526</w:t>
      </w:r>
      <w:r>
        <w:rPr>
          <w:rFonts w:hint="default" w:ascii="Times New Roman" w:hAnsi="Times New Roman" w:eastAsia="宋体" w:cs="Times New Roman"/>
          <w:color w:val="000000"/>
          <w:kern w:val="0"/>
          <w:sz w:val="32"/>
          <w:szCs w:val="32"/>
          <w:lang w:val="en-US" w:eastAsia="zh-CN" w:bidi="ar"/>
        </w:rPr>
        <w:t>环罚告字〔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二、行政处罚的依据、种类</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Cambria"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结合你单位违法行为的事实、性质、情节、社会危害程度和相关证据，参照《安阳市大气污染防治条例行政处罚裁量基准》和现场取证情况，对你单位的违法行为裁量如下：裁量因素：违法行为发生时期环境敏感度，判定标准：重污染天气橙色预警期间，裁量等级：</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；裁量因素：企业规模，判定标准：微型企业，裁量等级：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；裁量因素：管理类别，判定标准：登记管理，裁量等级：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；裁量因素：违法行为持续时间，判定标准：</w:t>
      </w:r>
      <w:r>
        <w:rPr>
          <w:rFonts w:hint="default" w:ascii="Times New Roman" w:hAnsi="Times New Roman" w:eastAsia="Cambria" w:cs="Times New Roman"/>
          <w:color w:val="000000"/>
          <w:kern w:val="0"/>
          <w:sz w:val="32"/>
          <w:szCs w:val="32"/>
          <w:lang w:val="en-US" w:eastAsia="zh-CN" w:bidi="ar"/>
        </w:rPr>
        <w:t xml:space="preserve">1 </w:t>
      </w:r>
      <w:r>
        <w:rPr>
          <w:rFonts w:hint="default" w:ascii="Times New Roman" w:hAnsi="Times New Roman" w:eastAsia="宋体" w:cs="Times New Roman"/>
          <w:color w:val="000000"/>
          <w:kern w:val="0"/>
          <w:sz w:val="32"/>
          <w:szCs w:val="32"/>
          <w:lang w:val="en-US" w:eastAsia="zh-CN" w:bidi="ar"/>
        </w:rPr>
        <w:t>个月以下，裁量等级：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；裁量因素：超过限期改正时间，判定标准：限期改正，裁量等级：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；裁量因素：违法行为发生频次，判定标准：</w:t>
      </w:r>
      <w:r>
        <w:rPr>
          <w:rFonts w:hint="default" w:ascii="Times New Roman" w:hAnsi="Times New Roman" w:eastAsia="Cambria" w:cs="Times New Roman"/>
          <w:color w:val="000000"/>
          <w:kern w:val="0"/>
          <w:sz w:val="32"/>
          <w:szCs w:val="32"/>
          <w:lang w:val="en-US" w:eastAsia="zh-CN" w:bidi="ar"/>
        </w:rPr>
        <w:t xml:space="preserve">1 </w:t>
      </w:r>
      <w:r>
        <w:rPr>
          <w:rFonts w:hint="default" w:ascii="Times New Roman" w:hAnsi="Times New Roman" w:eastAsia="宋体" w:cs="Times New Roman"/>
          <w:color w:val="000000"/>
          <w:kern w:val="0"/>
          <w:sz w:val="32"/>
          <w:szCs w:val="32"/>
          <w:lang w:val="en-US" w:eastAsia="zh-CN" w:bidi="ar"/>
        </w:rPr>
        <w:t>次，裁量等级：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；裁量因素：违法行为发生地点，判定标准：符合环境功能区划，裁量等级：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裁量因素：受处罚次数，判定标准：两年内未受到过同类处罚，裁量等级：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；裁量因素：是否配合执法检查，判定标准：配合检查，裁量等级：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；法定处罚金额上限</w:t>
      </w:r>
      <w:r>
        <w:rPr>
          <w:rFonts w:hint="default" w:ascii="Times New Roman" w:hAnsi="Times New Roman" w:eastAsia="Cambria" w:cs="Times New Roman"/>
          <w:color w:val="000000"/>
          <w:kern w:val="0"/>
          <w:sz w:val="32"/>
          <w:szCs w:val="32"/>
          <w:lang w:val="en-US" w:eastAsia="zh-CN" w:bidi="ar"/>
        </w:rPr>
        <w:t>(M)</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30000</w:t>
      </w:r>
      <w:r>
        <w:rPr>
          <w:rFonts w:hint="default" w:ascii="Times New Roman" w:hAnsi="Times New Roman" w:eastAsia="宋体" w:cs="Times New Roman"/>
          <w:color w:val="000000"/>
          <w:kern w:val="0"/>
          <w:sz w:val="32"/>
          <w:szCs w:val="32"/>
          <w:lang w:val="en-US" w:eastAsia="zh-CN" w:bidi="ar"/>
        </w:rPr>
        <w:t>，法定处罚金额下限</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10000</w:t>
      </w:r>
      <w:r>
        <w:rPr>
          <w:rFonts w:hint="default" w:ascii="Times New Roman" w:hAnsi="Times New Roman" w:eastAsia="宋体" w:cs="Times New Roman"/>
          <w:color w:val="000000"/>
          <w:kern w:val="0"/>
          <w:sz w:val="32"/>
          <w:szCs w:val="32"/>
          <w:lang w:val="en-US" w:eastAsia="zh-CN" w:bidi="ar"/>
        </w:rPr>
        <w:t>，首要裁量因素裁量等级</w:t>
      </w:r>
      <w:r>
        <w:rPr>
          <w:rFonts w:hint="default" w:ascii="Times New Roman" w:hAnsi="Times New Roman" w:eastAsia="Cambria" w:cs="Times New Roman"/>
          <w:color w:val="000000"/>
          <w:kern w:val="0"/>
          <w:sz w:val="32"/>
          <w:szCs w:val="32"/>
          <w:lang w:val="en-US" w:eastAsia="zh-CN" w:bidi="ar"/>
        </w:rPr>
        <w:t>(A)</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，其余裁量因素个数</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，其余裁量因素裁量等级</w:t>
      </w:r>
      <w:r>
        <w:rPr>
          <w:rFonts w:hint="default" w:ascii="Times New Roman" w:hAnsi="Times New Roman" w:eastAsia="Cambria" w:cs="Times New Roman"/>
          <w:color w:val="000000"/>
          <w:kern w:val="0"/>
          <w:sz w:val="32"/>
          <w:szCs w:val="32"/>
          <w:lang w:val="en-US" w:eastAsia="zh-CN" w:bidi="ar"/>
        </w:rPr>
        <w:t>(Bi)</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[1,1,1,1,1,1,1,1]</w:t>
      </w:r>
      <w:r>
        <w:rPr>
          <w:rFonts w:hint="default" w:ascii="Times New Roman" w:hAnsi="Times New Roman" w:eastAsia="宋体" w:cs="Times New Roman"/>
          <w:color w:val="000000"/>
          <w:kern w:val="0"/>
          <w:sz w:val="32"/>
          <w:szCs w:val="32"/>
          <w:lang w:val="en-US" w:eastAsia="zh-CN" w:bidi="ar"/>
        </w:rPr>
        <w:t>，处罚金额</w:t>
      </w:r>
      <w:r>
        <w:rPr>
          <w:rFonts w:hint="default" w:ascii="Times New Roman" w:hAnsi="Times New Roman" w:eastAsia="Cambria" w:cs="Times New Roman"/>
          <w:color w:val="000000"/>
          <w:kern w:val="0"/>
          <w:sz w:val="32"/>
          <w:szCs w:val="32"/>
          <w:lang w:val="en-US" w:eastAsia="zh-CN" w:bidi="ar"/>
        </w:rPr>
        <w:t>(X)</w:t>
      </w:r>
      <w:r>
        <w:rPr>
          <w:rFonts w:hint="default" w:ascii="Times New Roman" w:hAnsi="Times New Roman" w:eastAsia="宋体" w:cs="Times New Roman"/>
          <w:color w:val="000000"/>
          <w:kern w:val="0"/>
          <w:sz w:val="32"/>
          <w:szCs w:val="32"/>
          <w:lang w:val="en-US" w:eastAsia="zh-CN" w:bidi="ar"/>
        </w:rPr>
        <w:t>，代入公式</w:t>
      </w:r>
      <w:r>
        <w:rPr>
          <w:rFonts w:hint="default" w:ascii="Times New Roman" w:hAnsi="Times New Roman" w:eastAsia="Cambria" w:cs="Times New Roman"/>
          <w:color w:val="000000"/>
          <w:kern w:val="0"/>
          <w:sz w:val="32"/>
          <w:szCs w:val="32"/>
          <w:lang w:val="en-US" w:eastAsia="zh-CN" w:bidi="ar"/>
        </w:rPr>
        <w:t>14000=10000+(30000-10000)</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50%</w:t>
      </w:r>
      <w:r>
        <w:rPr>
          <w:rFonts w:hint="default" w:ascii="Times New Roman" w:hAnsi="Times New Roman" w:eastAsia="宋体" w:cs="Times New Roman"/>
          <w:color w:val="000000"/>
          <w:kern w:val="0"/>
          <w:sz w:val="32"/>
          <w:szCs w:val="32"/>
          <w:lang w:val="en-US" w:eastAsia="zh-CN" w:bidi="ar"/>
        </w:rPr>
        <w:t>，自定义裁量计算值：</w:t>
      </w:r>
      <w:r>
        <w:rPr>
          <w:rFonts w:hint="default" w:ascii="Times New Roman" w:hAnsi="Times New Roman" w:eastAsia="Cambria" w:cs="Times New Roman"/>
          <w:color w:val="000000"/>
          <w:kern w:val="0"/>
          <w:sz w:val="32"/>
          <w:szCs w:val="32"/>
          <w:lang w:val="en-US" w:eastAsia="zh-CN" w:bidi="ar"/>
        </w:rPr>
        <w:t>0</w:t>
      </w:r>
      <w:r>
        <w:rPr>
          <w:rFonts w:hint="default" w:ascii="Times New Roman" w:hAnsi="Times New Roman" w:eastAsia="宋体" w:cs="Times New Roman"/>
          <w:color w:val="000000"/>
          <w:kern w:val="0"/>
          <w:sz w:val="32"/>
          <w:szCs w:val="32"/>
          <w:lang w:val="en-US" w:eastAsia="zh-CN" w:bidi="ar"/>
        </w:rPr>
        <w:t>，最终裁量金额：</w:t>
      </w:r>
      <w:r>
        <w:rPr>
          <w:rFonts w:hint="default" w:ascii="Times New Roman" w:hAnsi="Times New Roman" w:eastAsia="Cambria" w:cs="Times New Roman"/>
          <w:color w:val="000000"/>
          <w:kern w:val="0"/>
          <w:sz w:val="32"/>
          <w:szCs w:val="32"/>
          <w:lang w:val="en-US" w:eastAsia="zh-CN" w:bidi="ar"/>
        </w:rPr>
        <w:t xml:space="preserve">14000.0 </w:t>
      </w:r>
      <w:r>
        <w:rPr>
          <w:rFonts w:hint="default" w:ascii="Times New Roman" w:hAnsi="Times New Roman" w:eastAsia="宋体" w:cs="Times New Roman"/>
          <w:color w:val="000000"/>
          <w:kern w:val="0"/>
          <w:sz w:val="32"/>
          <w:szCs w:val="32"/>
          <w:lang w:val="en-US" w:eastAsia="zh-CN" w:bidi="ar"/>
        </w:rPr>
        <w:t>元。</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经研究，我局对你单位纳入重污染天气应急预案的企业未按照规定及时启动重污染天气应急响应操作方案的违法行为作出以下行政处罚决定：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给予罚款 款壹万肆仟元的行政处罚。</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Cambria" w:cs="Times New Roman"/>
          <w:color w:val="000000"/>
          <w:kern w:val="0"/>
          <w:sz w:val="32"/>
          <w:szCs w:val="32"/>
          <w:lang w:val="en-US" w:eastAsia="zh-CN" w:bidi="ar"/>
        </w:rPr>
        <w:t>15</w:t>
      </w:r>
      <w:r>
        <w:rPr>
          <w:rFonts w:hint="default" w:ascii="Times New Roman" w:hAnsi="Times New Roman" w:eastAsia="宋体" w:cs="Times New Roman"/>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Cambria" w:cs="Times New Roman"/>
          <w:color w:val="000000"/>
          <w:kern w:val="0"/>
          <w:sz w:val="32"/>
          <w:szCs w:val="32"/>
          <w:lang w:val="en-US" w:eastAsia="zh-CN" w:bidi="ar"/>
        </w:rPr>
        <w:t>41001504210050207404</w:t>
      </w:r>
      <w:r>
        <w:rPr>
          <w:rFonts w:hint="default" w:ascii="Times New Roman" w:hAnsi="Times New Roman" w:eastAsia="宋体" w:cs="Times New Roman"/>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eastAsia="Cambria"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jc w:val="right"/>
        <w:rPr>
          <w:rFonts w:hint="default" w:ascii="Times New Roman" w:hAnsi="Times New Roman" w:cs="Times New Roman"/>
        </w:rP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安阳市生态环境局</w:t>
      </w:r>
      <w:r>
        <w:rPr>
          <w:rFonts w:hint="default" w:ascii="Times New Roman" w:hAnsi="Times New Roman" w:eastAsia="宋体" w:cs="Times New Roman"/>
          <w:color w:val="FFFFFF"/>
          <w:kern w:val="0"/>
          <w:sz w:val="32"/>
          <w:szCs w:val="32"/>
          <w:lang w:val="en-US" w:eastAsia="zh-CN" w:bidi="ar"/>
        </w:rPr>
        <w:t xml:space="preserve"> </w:t>
      </w:r>
    </w:p>
    <w:p>
      <w:pPr>
        <w:keepNext w:val="0"/>
        <w:keepLines w:val="0"/>
        <w:widowControl/>
        <w:suppressLineNumbers w:val="0"/>
        <w:ind w:firstLine="5760" w:firstLineChars="1800"/>
        <w:jc w:val="both"/>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3A5F7BEE"/>
    <w:rsid w:val="3A5F7BEE"/>
    <w:rsid w:val="6B12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2191</Words>
  <Characters>2408</Characters>
  <Lines>0</Lines>
  <Paragraphs>0</Paragraphs>
  <TotalTime>5</TotalTime>
  <ScaleCrop>false</ScaleCrop>
  <LinksUpToDate>false</LinksUpToDate>
  <CharactersWithSpaces>2462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2024-05-06T01:01:00Z</dcterms:created>
  <dc:creator>Administrator</dc:creator>
  <cp:lastModifiedBy>Administrator</cp:lastModifiedBy>
  <dcterms:modified xsi:type="dcterms:W3CDTF">2024-05-06T01:12:59Z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21B1F9EB94264453A8C8FEDBBA02923C_11</vt:lpwstr>
  </property>
</Properties>
</file>