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tbl>
      <w:tblPr>
        <w:tblStyle w:val="8"/>
        <w:tblW w:w="933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584"/>
        <w:gridCol w:w="3203"/>
        <w:gridCol w:w="2219"/>
        <w:gridCol w:w="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4"/>
                <w:szCs w:val="44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  <w:t>滑县校本研修先进校、示范校评估细则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评估内容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评估方式和要求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1.组织保障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（5分）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1.1建立组织（1分）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建立创建校本研修先进校、示范校领导小组（1分）。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提供领导小组名单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1.2领导参与（4分）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中心校、学校领导参与校本研修工作的活动记录（1分），中心校、学校领导的听课笔记（每学期20节）（满20节3分，否则0分）。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提供文字图片记录、听课笔记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2.制度保障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（10分）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2.1研修方案（3分）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制定学校校本研修实施方案（3分）。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提供文字材料，访谈教师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2.2研修制度（7分）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制定学校校本研修各项制度（7分）。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提供文字材料，访谈教师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3.实施路径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（50分）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3.1课标研读（2分）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用测试、研讨、培训等形式对学科课标进行整体研读（2分）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查文字、图片等材料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3.2教材研读（2分）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用集体研讨等形式对本学期整册教材进行研读（2分）。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查文字、图片等材料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3.3集体备课（10分）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有集体备课模式（2分），每周一次集体备课活动（8分）。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提供活动图片、活动记录、集体备课模式等材料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3.4全员赛课（5分）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每学期举行一次全员赛课活动（5分）。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全员赛课方案、赛课结果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3.5常规检查（8分）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教案、作业、听课笔记（每学期20节）、教学反思等（8分）。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提供相关文字材料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3.6习题研究（4分）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每学年初中进行一次原创试题比赛，小学进行一次作业设计比赛（4分）。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提供方案，比赛结果，试题、作业设计稿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3.7掌握研训赛课型（9分）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学科教师熟练掌握研训赛课型（9分）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现场随机抽测学科教师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3.8特色亮点（10分）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本校校本教研工作中的其他工作如青蓝工程、错题本制度、基础作业设计、读书活动、三字一画等，有方案、有实施过程、有显著效果（每种2分，满分10分）。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提供相关文字、图片等材料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4.形成模式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（20分）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4.1模式提炼（10分）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提炼出具有本校特色的校本研修模式（10分）。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提供文字材料，访谈教师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4.2典型案例（10分）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提炼学科校本研修实践案例、典型教师成长案例，某研修环节的案例（10分）。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提供文字材料，访谈教师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5.辐射引领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（5分）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5.1引领两所薄弱学校发展（5分）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学校带动周边2所及以上薄弱学校的发展（带动一所学校3分，两所5分）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提供相关文字、图片等材料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6.教学质量（10分）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6.1检测等级（10分）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结合学生学业水平评价方案，查看评价结果（10分）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提供文字材料，访谈教师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rPr>
          <w:rFonts w:hint="eastAsia" w:ascii="黑体" w:hAnsi="黑体" w:eastAsia="黑体" w:cs="仿宋"/>
          <w:sz w:val="32"/>
          <w:szCs w:val="32"/>
        </w:rPr>
      </w:pPr>
    </w:p>
    <w:p>
      <w:pPr>
        <w:rPr>
          <w:rFonts w:hint="eastAsia" w:ascii="黑体" w:hAnsi="黑体" w:eastAsia="黑体" w:cs="仿宋"/>
          <w:sz w:val="32"/>
          <w:szCs w:val="32"/>
        </w:rPr>
      </w:pPr>
    </w:p>
    <w:p>
      <w:pPr>
        <w:rPr>
          <w:rFonts w:hint="eastAsia" w:ascii="黑体" w:hAnsi="黑体" w:eastAsia="黑体" w:cs="仿宋"/>
          <w:sz w:val="32"/>
          <w:szCs w:val="32"/>
        </w:rPr>
      </w:pPr>
    </w:p>
    <w:p>
      <w:pPr>
        <w:rPr>
          <w:rFonts w:hint="eastAsia" w:ascii="黑体" w:hAnsi="黑体" w:eastAsia="黑体" w:cs="仿宋"/>
          <w:sz w:val="32"/>
          <w:szCs w:val="32"/>
        </w:rPr>
      </w:pPr>
    </w:p>
    <w:p>
      <w:pPr>
        <w:rPr>
          <w:rFonts w:hint="eastAsia" w:ascii="黑体" w:hAnsi="黑体" w:eastAsia="黑体" w:cs="仿宋"/>
          <w:sz w:val="32"/>
          <w:szCs w:val="32"/>
        </w:rPr>
      </w:pPr>
    </w:p>
    <w:p>
      <w:pPr>
        <w:rPr>
          <w:rFonts w:hint="eastAsia" w:ascii="黑体" w:hAnsi="黑体" w:eastAsia="黑体" w:cs="仿宋"/>
          <w:sz w:val="32"/>
          <w:szCs w:val="32"/>
        </w:rPr>
      </w:pPr>
    </w:p>
    <w:p>
      <w:pPr>
        <w:rPr>
          <w:rFonts w:hint="eastAsia" w:ascii="黑体" w:hAnsi="黑体" w:eastAsia="黑体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Theme="majorEastAsia" w:hAnsiTheme="majorEastAsia" w:eastAsiaTheme="majorEastAsia"/>
        <w:sz w:val="28"/>
        <w:szCs w:val="28"/>
      </w:rPr>
    </w:pPr>
    <w:r>
      <w:rPr>
        <w:rFonts w:hint="eastAsia" w:asciiTheme="majorEastAsia" w:hAnsiTheme="majorEastAsia" w:eastAsiaTheme="majorEastAsia"/>
        <w:sz w:val="28"/>
        <w:szCs w:val="28"/>
      </w:rPr>
      <w:t xml:space="preserve">— </w:t>
    </w:r>
    <w:r>
      <w:rPr>
        <w:rFonts w:asciiTheme="majorEastAsia" w:hAnsiTheme="majorEastAsia" w:eastAsiaTheme="majorEastAsia"/>
        <w:sz w:val="28"/>
        <w:szCs w:val="28"/>
      </w:rPr>
      <w:fldChar w:fldCharType="begin"/>
    </w:r>
    <w:r>
      <w:rPr>
        <w:rFonts w:asciiTheme="majorEastAsia" w:hAnsiTheme="majorEastAsia" w:eastAsiaTheme="majorEastAsia"/>
        <w:sz w:val="28"/>
        <w:szCs w:val="28"/>
      </w:rPr>
      <w:instrText xml:space="preserve"> PAGE   \* MERGEFORMAT </w:instrText>
    </w:r>
    <w:r>
      <w:rPr>
        <w:rFonts w:asciiTheme="majorEastAsia" w:hAnsiTheme="majorEastAsia" w:eastAsiaTheme="majorEastAsia"/>
        <w:sz w:val="28"/>
        <w:szCs w:val="28"/>
      </w:rPr>
      <w:fldChar w:fldCharType="separate"/>
    </w:r>
    <w:r>
      <w:rPr>
        <w:rFonts w:asciiTheme="majorEastAsia" w:hAnsiTheme="majorEastAsia" w:eastAsiaTheme="majorEastAsia"/>
        <w:sz w:val="28"/>
        <w:szCs w:val="28"/>
        <w:lang w:val="zh-CN"/>
      </w:rPr>
      <w:t>1</w:t>
    </w:r>
    <w:r>
      <w:rPr>
        <w:rFonts w:asciiTheme="majorEastAsia" w:hAnsiTheme="majorEastAsia" w:eastAsiaTheme="majorEastAsia"/>
        <w:sz w:val="28"/>
        <w:szCs w:val="28"/>
      </w:rPr>
      <w:fldChar w:fldCharType="end"/>
    </w:r>
    <w:r>
      <w:rPr>
        <w:rFonts w:hint="eastAsia" w:asciiTheme="majorEastAsia" w:hAnsiTheme="majorEastAsia" w:eastAsiaTheme="major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ajorEastAsia" w:hAnsiTheme="majorEastAsia" w:eastAsiaTheme="majorEastAsia"/>
        <w:sz w:val="28"/>
        <w:szCs w:val="28"/>
      </w:rPr>
    </w:pPr>
    <w:r>
      <w:rPr>
        <w:rFonts w:hint="eastAsia" w:asciiTheme="majorEastAsia" w:hAnsiTheme="majorEastAsia" w:eastAsiaTheme="majorEastAsia"/>
        <w:sz w:val="28"/>
        <w:szCs w:val="28"/>
      </w:rPr>
      <w:t xml:space="preserve">— </w:t>
    </w:r>
    <w:r>
      <w:rPr>
        <w:rFonts w:asciiTheme="majorEastAsia" w:hAnsiTheme="majorEastAsia" w:eastAsiaTheme="majorEastAsia"/>
        <w:sz w:val="28"/>
        <w:szCs w:val="28"/>
      </w:rPr>
      <w:fldChar w:fldCharType="begin"/>
    </w:r>
    <w:r>
      <w:rPr>
        <w:rFonts w:asciiTheme="majorEastAsia" w:hAnsiTheme="majorEastAsia" w:eastAsiaTheme="majorEastAsia"/>
        <w:sz w:val="28"/>
        <w:szCs w:val="28"/>
      </w:rPr>
      <w:instrText xml:space="preserve"> PAGE   \* MERGEFORMAT </w:instrText>
    </w:r>
    <w:r>
      <w:rPr>
        <w:rFonts w:asciiTheme="majorEastAsia" w:hAnsiTheme="majorEastAsia" w:eastAsiaTheme="majorEastAsia"/>
        <w:sz w:val="28"/>
        <w:szCs w:val="28"/>
      </w:rPr>
      <w:fldChar w:fldCharType="separate"/>
    </w:r>
    <w:r>
      <w:rPr>
        <w:rFonts w:asciiTheme="majorEastAsia" w:hAnsiTheme="majorEastAsia" w:eastAsiaTheme="majorEastAsia"/>
        <w:sz w:val="28"/>
        <w:szCs w:val="28"/>
        <w:lang w:val="zh-CN"/>
      </w:rPr>
      <w:t>2</w:t>
    </w:r>
    <w:r>
      <w:rPr>
        <w:rFonts w:asciiTheme="majorEastAsia" w:hAnsiTheme="majorEastAsia" w:eastAsiaTheme="majorEastAsia"/>
        <w:sz w:val="28"/>
        <w:szCs w:val="28"/>
      </w:rPr>
      <w:fldChar w:fldCharType="end"/>
    </w:r>
    <w:r>
      <w:rPr>
        <w:rFonts w:hint="eastAsia" w:asciiTheme="majorEastAsia" w:hAnsiTheme="majorEastAsia" w:eastAsiaTheme="major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MzRlMTI3ZjJkYTQxNGEzODRkYWI3ODAwNTBkMjcifQ=="/>
  </w:docVars>
  <w:rsids>
    <w:rsidRoot w:val="002C1617"/>
    <w:rsid w:val="002C1617"/>
    <w:rsid w:val="003B4EC5"/>
    <w:rsid w:val="003D06EA"/>
    <w:rsid w:val="003E317D"/>
    <w:rsid w:val="006A5317"/>
    <w:rsid w:val="006C60E1"/>
    <w:rsid w:val="006E6E3F"/>
    <w:rsid w:val="0071677C"/>
    <w:rsid w:val="00732BEC"/>
    <w:rsid w:val="00744F46"/>
    <w:rsid w:val="00792E60"/>
    <w:rsid w:val="007B03CE"/>
    <w:rsid w:val="008B6CF8"/>
    <w:rsid w:val="00966ABE"/>
    <w:rsid w:val="00A101B3"/>
    <w:rsid w:val="00AA46E9"/>
    <w:rsid w:val="00B93C0E"/>
    <w:rsid w:val="00BB4F2A"/>
    <w:rsid w:val="00EC5A34"/>
    <w:rsid w:val="00F86364"/>
    <w:rsid w:val="1077335B"/>
    <w:rsid w:val="1C166F54"/>
    <w:rsid w:val="296656F9"/>
    <w:rsid w:val="384653A1"/>
    <w:rsid w:val="45A2589A"/>
    <w:rsid w:val="58662164"/>
    <w:rsid w:val="63E66989"/>
    <w:rsid w:val="65D44695"/>
    <w:rsid w:val="723637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paragraph" w:styleId="3">
    <w:name w:val="heading 4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cs="宋体"/>
      <w:b/>
      <w:bCs/>
      <w:kern w:val="0"/>
      <w:sz w:val="2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uiPriority w:val="0"/>
    <w:rPr>
      <w:rFonts w:ascii="Times New Roman" w:hAnsi="Times New Roman" w:eastAsia="新宋体" w:cs="Times New Roman"/>
      <w:b/>
      <w:sz w:val="44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0">
    <w:name w:val="正文文本 Char"/>
    <w:basedOn w:val="9"/>
    <w:link w:val="4"/>
    <w:uiPriority w:val="0"/>
    <w:rPr>
      <w:rFonts w:eastAsia="新宋体"/>
      <w:b/>
      <w:kern w:val="2"/>
      <w:sz w:val="44"/>
      <w:szCs w:val="24"/>
    </w:rPr>
  </w:style>
  <w:style w:type="character" w:customStyle="1" w:styleId="11">
    <w:name w:val="页脚 Char"/>
    <w:basedOn w:val="9"/>
    <w:link w:val="5"/>
    <w:qFormat/>
    <w:uiPriority w:val="99"/>
    <w:rPr>
      <w:rFonts w:ascii="Calibri" w:hAnsi="Calibri" w:cs="黑体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24E8C-0FCC-4248-98CE-4F1262A5A2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799</Words>
  <Characters>4556</Characters>
  <Lines>37</Lines>
  <Paragraphs>10</Paragraphs>
  <TotalTime>36</TotalTime>
  <ScaleCrop>false</ScaleCrop>
  <LinksUpToDate>false</LinksUpToDate>
  <CharactersWithSpaces>5345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2022-09-16T08:06:00Z</dcterms:created>
  <dc:creator>Administrator</dc:creator>
  <cp:lastModifiedBy>王梓萌</cp:lastModifiedBy>
  <cp:lastPrinted>2022-09-22T03:26:00Z</cp:lastPrinted>
  <dcterms:modified xsi:type="dcterms:W3CDTF">2023-12-29T01:52:35Z</dcterms:modified>
  <dc:title>滑县教育局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AA08F9405BD1429AADBFDA707C091011_13</vt:lpwstr>
  </property>
</Properties>
</file>